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F9B" w:rsidRPr="00EC755F" w:rsidRDefault="003B43E8" w:rsidP="003F2F9B">
      <w:pPr>
        <w:spacing w:line="276" w:lineRule="auto"/>
        <w:contextualSpacing/>
      </w:pPr>
      <w:r>
        <w:rPr>
          <w:b/>
          <w:noProof/>
        </w:rPr>
        <w:drawing>
          <wp:inline distT="0" distB="0" distL="0" distR="0">
            <wp:extent cx="6299835" cy="8669994"/>
            <wp:effectExtent l="0" t="0" r="5715" b="0"/>
            <wp:docPr id="1" name="Рисунок 1" descr="D:\Рабочий стол\Программа общеразвивающая тенни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Программа общеразвивающая теннис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3E8" w:rsidRDefault="003B43E8" w:rsidP="003F2F9B">
      <w:pPr>
        <w:spacing w:line="276" w:lineRule="auto"/>
        <w:contextualSpacing/>
        <w:jc w:val="center"/>
        <w:rPr>
          <w:b/>
        </w:rPr>
      </w:pPr>
    </w:p>
    <w:p w:rsidR="003B43E8" w:rsidRDefault="003B43E8" w:rsidP="003F2F9B">
      <w:pPr>
        <w:spacing w:line="276" w:lineRule="auto"/>
        <w:contextualSpacing/>
        <w:jc w:val="center"/>
        <w:rPr>
          <w:b/>
        </w:rPr>
      </w:pPr>
    </w:p>
    <w:p w:rsidR="0015483E" w:rsidRPr="00EC755F" w:rsidRDefault="0015483E" w:rsidP="003F2F9B">
      <w:pPr>
        <w:spacing w:line="276" w:lineRule="auto"/>
        <w:contextualSpacing/>
        <w:jc w:val="center"/>
        <w:rPr>
          <w:b/>
        </w:rPr>
      </w:pPr>
      <w:r w:rsidRPr="00EC755F">
        <w:rPr>
          <w:b/>
        </w:rPr>
        <w:lastRenderedPageBreak/>
        <w:t>ПОЯСНИТЕЛЬНАЯ ЗАПИСКА</w:t>
      </w:r>
    </w:p>
    <w:p w:rsidR="00650D52" w:rsidRPr="00EC755F" w:rsidRDefault="00E15CC6" w:rsidP="00D431FC">
      <w:pPr>
        <w:spacing w:line="276" w:lineRule="auto"/>
        <w:ind w:firstLine="567"/>
        <w:contextualSpacing/>
        <w:jc w:val="both"/>
      </w:pPr>
      <w:proofErr w:type="gramStart"/>
      <w:r>
        <w:t>Общеразвивающая п</w:t>
      </w:r>
      <w:r w:rsidR="0015483E" w:rsidRPr="00EC755F">
        <w:t>рограмма по виду спорта настольный теннис разработана  в соответствии с Федеральным стандартом спортивной подготовки по виду спорта настольный теннис  (далее – ФССП),  на основании Федерального закона от 14.12.2007 N 329-ФЗ "О физической культуре и спорте в Российской Федерации" (ред. от 07.06.2013г.,  далее – 329-ФЗ),</w:t>
      </w:r>
      <w:r w:rsidR="0015483E" w:rsidRPr="00EC755F">
        <w:rPr>
          <w:rFonts w:eastAsia="+mn-ea"/>
          <w:b/>
          <w:bCs/>
          <w:color w:val="FFFFFF"/>
          <w:kern w:val="24"/>
        </w:rPr>
        <w:t xml:space="preserve"> </w:t>
      </w:r>
      <w:r w:rsidR="0015483E" w:rsidRPr="00EC755F">
        <w:rPr>
          <w:bCs/>
        </w:rPr>
        <w:t>Федерального закона от 29 декабря 2012г. № 273-ФЗ «Об образовании в Российской Федерации»,</w:t>
      </w:r>
      <w:r w:rsidR="0015483E" w:rsidRPr="00EC755F">
        <w:t xml:space="preserve"> нормативными требованиями, регламентирующими деятельность</w:t>
      </w:r>
      <w:proofErr w:type="gramEnd"/>
      <w:r w:rsidR="0015483E" w:rsidRPr="00EC755F">
        <w:t xml:space="preserve"> спортивных школ Республики Татарстан, на основе типовых, примерных программ по настольному теннису.</w:t>
      </w:r>
    </w:p>
    <w:p w:rsidR="00950E8D" w:rsidRPr="00EC755F" w:rsidRDefault="00950E8D" w:rsidP="00D431FC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contextualSpacing/>
        <w:jc w:val="both"/>
        <w:rPr>
          <w:color w:val="000000"/>
        </w:rPr>
      </w:pPr>
      <w:r w:rsidRPr="00EC755F">
        <w:rPr>
          <w:color w:val="000000"/>
        </w:rPr>
        <w:t>Настольный теннис - массовый, увлекательный и зрелищный вид спорта с более чем столетней историей. Доступная, простая и одно временно азартная, игра постепенно из развлечения превратилась в сложный атлетический вид спорта с разнообразной техникой, богатой тактическими вариантами, сложными игровыми комбинациями, требующий высокой общефизической, специальной физической и психологической подготовки.</w:t>
      </w:r>
    </w:p>
    <w:p w:rsidR="00B5658A" w:rsidRPr="00EC755F" w:rsidRDefault="00B5658A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Несмотря на внешнюю, кажется, простоту игры, техника и тактика настольного тенниса очень сложна. Ведущую роль в настольном теннисе играют быстрота, сила, ловкость и выносливость в определённых сочетаниях. При этом первостепенное значение имеют скорость мышечного сокращения и регулирование скорости движений, а также пространственная точность движений, кроме того, настольный теннис требует быстрого решения сложных двигательных задач в каждой игровой ситуации. Все сложности предъявляют особые требования к физической, технической и тактической подготовке теннисиста.</w:t>
      </w:r>
    </w:p>
    <w:p w:rsidR="00950E8D" w:rsidRPr="00EC755F" w:rsidRDefault="00950E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В программе представлены основные разделы спортивной подготовки теннисистов спортивно-оздоровит</w:t>
      </w:r>
      <w:r w:rsidR="00BF270E">
        <w:t>ельного этапа</w:t>
      </w:r>
      <w:r w:rsidRPr="00EC755F">
        <w:t>, изложенные на основе новейших данных в области теории физической культуры и спорта. Особое внимание уделяется планированию, построению и контролю процесса спортивной подготов</w:t>
      </w:r>
      <w:r w:rsidR="00BF270E">
        <w:t xml:space="preserve">ки теннисистов. В основу </w:t>
      </w:r>
      <w:r w:rsidRPr="00EC755F">
        <w:t xml:space="preserve"> программы заложены нормативно-правовые основы, регулирующие деятельность спортивных школ, результаты научных исследований.</w:t>
      </w:r>
    </w:p>
    <w:p w:rsidR="00950E8D" w:rsidRPr="00EC755F" w:rsidRDefault="00950E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 xml:space="preserve">Спортивно-оздоровительный этап является первым звеном в системе многолетней подготовки юных теннисистов. В группы принимаются практически все желающие, так как этого требуют педагогическая этика и психологические законы спортивной ориентации. </w:t>
      </w:r>
      <w:proofErr w:type="gramStart"/>
      <w:r w:rsidRPr="00EC755F">
        <w:t xml:space="preserve">Подготовка детей в спортивно-оздоровительных группах подготовки является тем фундаментом, на котором в дальнейшем, на </w:t>
      </w:r>
      <w:r w:rsidR="00BF270E">
        <w:t>начальном и учебно-тренировочном этапах</w:t>
      </w:r>
      <w:r w:rsidRPr="00EC755F">
        <w:t xml:space="preserve">, строится подготовка теннисистов высокой квалификации. </w:t>
      </w:r>
      <w:proofErr w:type="gramEnd"/>
    </w:p>
    <w:p w:rsidR="00950E8D" w:rsidRPr="00EC755F" w:rsidRDefault="00950E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В спортивно-оздоровительные группы зачисляются обучающиеся общеобразовательных школ, желающие заниматься спортом, имеющие разрешение врача. На этом этапе осуществляется физкультурно-оздоровительная работа, направленная на разностороннюю физическую подготовку и ознакомление с основами техники выбранного вида спорта – настольного тенниса, выбор спортивной специализации и выполнение контрольных нормативов для зачисления на этап ОФП.</w:t>
      </w:r>
    </w:p>
    <w:p w:rsidR="00B5658A" w:rsidRPr="00EC755F" w:rsidRDefault="00950E8D" w:rsidP="003F2F9B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Раб</w:t>
      </w:r>
      <w:r w:rsidR="00B5658A" w:rsidRPr="00EC755F">
        <w:t>очая программа рассчитана на 208</w:t>
      </w:r>
      <w:r w:rsidRPr="00EC755F">
        <w:t xml:space="preserve"> часов подготовки. Систематический сбор информации об успешности образовательного процесса, контроль над состоянием физического развития, физической подготовленности </w:t>
      </w:r>
      <w:proofErr w:type="gramStart"/>
      <w:r w:rsidRPr="00EC755F">
        <w:t>обучающихся</w:t>
      </w:r>
      <w:proofErr w:type="gramEnd"/>
      <w:r w:rsidRPr="00EC755F">
        <w:t xml:space="preserve"> определяется контрольными испытаниями. </w:t>
      </w:r>
      <w:proofErr w:type="gramStart"/>
      <w:r w:rsidRPr="00EC755F">
        <w:t>Перечень и порядок проведения контрольных испытаний для обучающихся, а также нормативные требования по общей, специальной физической и технической подготовке для обучающихся спортивно-оздоровительного этапа, учитывают требования для данного биологического возраста детей и скорректированы с учётом возрастных особенностей обучающихся.</w:t>
      </w:r>
      <w:proofErr w:type="gramEnd"/>
    </w:p>
    <w:p w:rsidR="00D431FC" w:rsidRPr="00EC755F" w:rsidRDefault="00D431FC" w:rsidP="00D431FC">
      <w:pPr>
        <w:spacing w:line="276" w:lineRule="auto"/>
      </w:pPr>
    </w:p>
    <w:p w:rsidR="00B5658A" w:rsidRPr="00EC755F" w:rsidRDefault="00B5658A" w:rsidP="00D431FC">
      <w:pPr>
        <w:spacing w:line="276" w:lineRule="auto"/>
        <w:ind w:firstLine="567"/>
        <w:contextualSpacing/>
        <w:jc w:val="center"/>
        <w:rPr>
          <w:b/>
        </w:rPr>
      </w:pPr>
      <w:r w:rsidRPr="00EC755F">
        <w:rPr>
          <w:b/>
          <w:lang w:val="en-US"/>
        </w:rPr>
        <w:t>I</w:t>
      </w:r>
      <w:r w:rsidRPr="00EC755F">
        <w:rPr>
          <w:b/>
        </w:rPr>
        <w:t>.НОРМАТИВНАЯ ЧАСТЬ</w:t>
      </w:r>
    </w:p>
    <w:p w:rsidR="00B5658A" w:rsidRPr="00EC755F" w:rsidRDefault="00B5658A" w:rsidP="00D431FC">
      <w:pPr>
        <w:spacing w:line="276" w:lineRule="auto"/>
        <w:ind w:firstLine="567"/>
        <w:contextualSpacing/>
        <w:jc w:val="both"/>
        <w:rPr>
          <w:b/>
        </w:rPr>
      </w:pPr>
    </w:p>
    <w:p w:rsidR="00361351" w:rsidRPr="00EC755F" w:rsidRDefault="00361351" w:rsidP="00D431FC">
      <w:pPr>
        <w:tabs>
          <w:tab w:val="left" w:pos="8565"/>
        </w:tabs>
        <w:spacing w:line="276" w:lineRule="auto"/>
        <w:ind w:firstLine="567"/>
        <w:contextualSpacing/>
        <w:jc w:val="both"/>
      </w:pPr>
      <w:r w:rsidRPr="00EC755F">
        <w:rPr>
          <w:b/>
          <w:i/>
        </w:rPr>
        <w:t xml:space="preserve">   </w:t>
      </w:r>
      <w:r w:rsidRPr="00BF270E">
        <w:rPr>
          <w:b/>
          <w:i/>
          <w:u w:val="single"/>
        </w:rPr>
        <w:t>1.1</w:t>
      </w:r>
      <w:r w:rsidR="002F5C95" w:rsidRPr="00EC755F">
        <w:rPr>
          <w:b/>
          <w:i/>
        </w:rPr>
        <w:t xml:space="preserve"> </w:t>
      </w:r>
      <w:r w:rsidRPr="00EC755F">
        <w:t>Цель дополнительной образовательной программы – содействовать направлению образовательной деятельности на развитие личности, укрепления здоровья, профессиональное самоопределение, адаптация учащихся к жизни, в коллективе, в обществе, формирование их общей культуры.</w:t>
      </w:r>
    </w:p>
    <w:p w:rsidR="00361351" w:rsidRPr="00EC755F" w:rsidRDefault="00361351" w:rsidP="00D431FC">
      <w:pPr>
        <w:tabs>
          <w:tab w:val="left" w:pos="8565"/>
        </w:tabs>
        <w:spacing w:line="276" w:lineRule="auto"/>
        <w:ind w:firstLine="567"/>
        <w:contextualSpacing/>
        <w:jc w:val="both"/>
      </w:pPr>
      <w:r w:rsidRPr="00EC755F">
        <w:t>Основным условием выполнения этой цели является многолетняя и целенаправленная подготовка юных спортсменов.</w:t>
      </w:r>
    </w:p>
    <w:p w:rsidR="00361351" w:rsidRPr="00EC755F" w:rsidRDefault="00361351" w:rsidP="00D431FC">
      <w:pPr>
        <w:tabs>
          <w:tab w:val="left" w:pos="8565"/>
        </w:tabs>
        <w:spacing w:line="276" w:lineRule="auto"/>
        <w:ind w:firstLine="567"/>
        <w:contextualSpacing/>
        <w:jc w:val="both"/>
        <w:rPr>
          <w:i/>
          <w:u w:val="single"/>
        </w:rPr>
      </w:pPr>
      <w:r w:rsidRPr="00EC755F">
        <w:rPr>
          <w:i/>
          <w:u w:val="single"/>
        </w:rPr>
        <w:t>Задачи спортивно-оздоровительного этапа:</w:t>
      </w:r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 xml:space="preserve"> -укрепление здоровья, закаливание организма,</w:t>
      </w:r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-отбор способных к занятиям настольным теннисом детей,</w:t>
      </w:r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-формирование стойкого интереса к занятиям,</w:t>
      </w:r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-всестороннее гармоническое развитие физических способностей,</w:t>
      </w:r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 xml:space="preserve"> </w:t>
      </w:r>
      <w:proofErr w:type="gramStart"/>
      <w:r w:rsidRPr="00EC755F">
        <w:t>-воспитание специальных способностей (гибкости, быстроты, выносливости, равновесия, анаэробных возможностей, координационных способностей),</w:t>
      </w:r>
      <w:proofErr w:type="gramEnd"/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-обучение основным приёмам техники игры и тактическим действиям,</w:t>
      </w:r>
    </w:p>
    <w:p w:rsidR="00AF228D" w:rsidRPr="00EC755F" w:rsidRDefault="00AF228D" w:rsidP="00D431FC">
      <w:pPr>
        <w:shd w:val="clear" w:color="auto" w:fill="FFFFFF"/>
        <w:spacing w:line="276" w:lineRule="auto"/>
        <w:ind w:firstLine="567"/>
        <w:contextualSpacing/>
        <w:jc w:val="both"/>
      </w:pPr>
      <w:r w:rsidRPr="00EC755F">
        <w:t>-привитие навыков соревновательной деятельности.</w:t>
      </w:r>
    </w:p>
    <w:p w:rsidR="00B5658A" w:rsidRPr="00EC755F" w:rsidRDefault="00361351" w:rsidP="00D431FC">
      <w:pPr>
        <w:spacing w:line="276" w:lineRule="auto"/>
        <w:ind w:firstLine="567"/>
        <w:contextualSpacing/>
        <w:jc w:val="both"/>
      </w:pPr>
      <w:r w:rsidRPr="00EC755F">
        <w:t>Выполнение поставленных задач предусматривает: проведение практических и теоретических занятий, обязательное выполнение учебного плана</w:t>
      </w:r>
    </w:p>
    <w:p w:rsidR="00AF228D" w:rsidRPr="00EC755F" w:rsidRDefault="00AF228D" w:rsidP="00D431FC">
      <w:pPr>
        <w:spacing w:line="276" w:lineRule="auto"/>
        <w:ind w:firstLine="567"/>
        <w:contextualSpacing/>
        <w:jc w:val="both"/>
      </w:pPr>
      <w:proofErr w:type="gramStart"/>
      <w:r w:rsidRPr="00EC755F">
        <w:t>Спортивно-оздоровительные группы формируют как из вновь зачисляемых в школу, так и из обучающихся в ней, но не имеющих по каким-либо причинам возможность продолжать занятия на других этапах подготовк</w:t>
      </w:r>
      <w:r w:rsidR="002F5C95" w:rsidRPr="00EC755F">
        <w:t>и и желающих заниматься настольным теннисом</w:t>
      </w:r>
      <w:r w:rsidRPr="00EC755F">
        <w:t>.</w:t>
      </w:r>
      <w:proofErr w:type="gramEnd"/>
      <w:r w:rsidRPr="00EC755F">
        <w:t xml:space="preserve"> При невозможности зачисления всех желающих в спортивно-оздоровительные группы отбор проводят по результатам контрольных испытаний.</w:t>
      </w:r>
    </w:p>
    <w:p w:rsidR="00AF228D" w:rsidRPr="00EC755F" w:rsidRDefault="00AF228D" w:rsidP="00D431FC">
      <w:pPr>
        <w:spacing w:line="276" w:lineRule="auto"/>
        <w:ind w:firstLine="567"/>
        <w:contextualSpacing/>
        <w:jc w:val="both"/>
      </w:pPr>
    </w:p>
    <w:p w:rsidR="00AF228D" w:rsidRPr="00EC755F" w:rsidRDefault="00AF228D" w:rsidP="00AF228D">
      <w:pPr>
        <w:spacing w:line="276" w:lineRule="auto"/>
        <w:jc w:val="center"/>
        <w:rPr>
          <w:u w:val="single"/>
        </w:rPr>
      </w:pPr>
      <w:r w:rsidRPr="00EC755F">
        <w:rPr>
          <w:u w:val="single"/>
        </w:rPr>
        <w:t xml:space="preserve">Продолжительность спортивно-оздоровительного этапа, </w:t>
      </w:r>
    </w:p>
    <w:p w:rsidR="00AF228D" w:rsidRPr="00EC755F" w:rsidRDefault="00AF228D" w:rsidP="00AF228D">
      <w:pPr>
        <w:spacing w:line="276" w:lineRule="auto"/>
        <w:jc w:val="center"/>
        <w:rPr>
          <w:u w:val="single"/>
        </w:rPr>
      </w:pPr>
      <w:r w:rsidRPr="00EC755F">
        <w:rPr>
          <w:u w:val="single"/>
        </w:rPr>
        <w:t>возраст зачисления на этапы  спортивной подготовки</w:t>
      </w:r>
    </w:p>
    <w:p w:rsidR="00AF228D" w:rsidRPr="00EC755F" w:rsidRDefault="00AF228D" w:rsidP="00AF228D">
      <w:pPr>
        <w:spacing w:line="276" w:lineRule="auto"/>
        <w:jc w:val="center"/>
        <w:rPr>
          <w:u w:val="single"/>
        </w:rPr>
      </w:pPr>
      <w:r w:rsidRPr="00EC755F">
        <w:rPr>
          <w:u w:val="single"/>
        </w:rPr>
        <w:t xml:space="preserve"> и минимальное количество лиц, проходящих спортивную подготовку </w:t>
      </w:r>
    </w:p>
    <w:p w:rsidR="00AF228D" w:rsidRPr="00EC755F" w:rsidRDefault="00AF228D" w:rsidP="00AF228D">
      <w:pPr>
        <w:spacing w:line="276" w:lineRule="auto"/>
        <w:jc w:val="center"/>
        <w:rPr>
          <w:u w:val="single"/>
        </w:rPr>
      </w:pPr>
      <w:r w:rsidRPr="00EC755F">
        <w:rPr>
          <w:u w:val="single"/>
        </w:rPr>
        <w:t xml:space="preserve">в спортивно-оздоровительных </w:t>
      </w:r>
      <w:r w:rsidR="002F5C95" w:rsidRPr="00EC755F">
        <w:rPr>
          <w:u w:val="single"/>
        </w:rPr>
        <w:t>группах по виду спорта настольный теннис</w:t>
      </w:r>
      <w:r w:rsidRPr="00EC755F">
        <w:rPr>
          <w:u w:val="single"/>
        </w:rPr>
        <w:t xml:space="preserve"> </w:t>
      </w:r>
    </w:p>
    <w:p w:rsidR="00AF228D" w:rsidRPr="00EC755F" w:rsidRDefault="00AF228D" w:rsidP="00AF228D">
      <w:pPr>
        <w:spacing w:line="276" w:lineRule="auto"/>
        <w:jc w:val="center"/>
      </w:pPr>
      <w:r w:rsidRPr="00EC755F">
        <w:t>(Приложение №1 к ФССП)</w:t>
      </w:r>
    </w:p>
    <w:p w:rsidR="00AF228D" w:rsidRPr="00EC755F" w:rsidRDefault="00AF228D" w:rsidP="00AF228D">
      <w:pPr>
        <w:jc w:val="right"/>
      </w:pPr>
      <w:r w:rsidRPr="00EC755F">
        <w:t>Таблица 1</w:t>
      </w:r>
    </w:p>
    <w:p w:rsidR="00AF228D" w:rsidRPr="00EC755F" w:rsidRDefault="00AF228D" w:rsidP="00AF228D">
      <w:pPr>
        <w:jc w:val="right"/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3402"/>
        <w:gridCol w:w="1418"/>
        <w:gridCol w:w="1842"/>
        <w:gridCol w:w="1560"/>
      </w:tblGrid>
      <w:tr w:rsidR="00AF228D" w:rsidRPr="00EC755F" w:rsidTr="00D431FC">
        <w:tc>
          <w:tcPr>
            <w:tcW w:w="1559" w:type="dxa"/>
          </w:tcPr>
          <w:p w:rsidR="00AF228D" w:rsidRPr="00EC755F" w:rsidRDefault="00AF228D" w:rsidP="00CB4C79">
            <w:pPr>
              <w:ind w:left="317" w:hanging="317"/>
              <w:jc w:val="center"/>
            </w:pPr>
            <w:r w:rsidRPr="00EC755F">
              <w:t>Этап подготовки</w:t>
            </w:r>
          </w:p>
        </w:tc>
        <w:tc>
          <w:tcPr>
            <w:tcW w:w="3402" w:type="dxa"/>
          </w:tcPr>
          <w:p w:rsidR="00AF228D" w:rsidRPr="00EC755F" w:rsidRDefault="00AF228D" w:rsidP="00CB4C79">
            <w:pPr>
              <w:jc w:val="center"/>
            </w:pPr>
            <w:r w:rsidRPr="00EC755F">
              <w:t>Основная задача этапа</w:t>
            </w:r>
          </w:p>
        </w:tc>
        <w:tc>
          <w:tcPr>
            <w:tcW w:w="1418" w:type="dxa"/>
          </w:tcPr>
          <w:p w:rsidR="00AF228D" w:rsidRPr="00EC755F" w:rsidRDefault="00AF228D" w:rsidP="00CB4C79">
            <w:pPr>
              <w:jc w:val="center"/>
            </w:pPr>
            <w:r w:rsidRPr="00EC755F">
              <w:t>Продолжительность этапа (в годах)</w:t>
            </w:r>
          </w:p>
          <w:p w:rsidR="00AF228D" w:rsidRPr="00EC755F" w:rsidRDefault="00AF228D" w:rsidP="00CB4C79">
            <w:pPr>
              <w:jc w:val="center"/>
            </w:pPr>
          </w:p>
        </w:tc>
        <w:tc>
          <w:tcPr>
            <w:tcW w:w="1842" w:type="dxa"/>
          </w:tcPr>
          <w:p w:rsidR="00AF228D" w:rsidRPr="00EC755F" w:rsidRDefault="00AF228D" w:rsidP="00CB4C79">
            <w:pPr>
              <w:jc w:val="center"/>
            </w:pPr>
            <w:r w:rsidRPr="00EC755F">
              <w:t>Возраст зачисления в группы (лет)</w:t>
            </w:r>
          </w:p>
        </w:tc>
        <w:tc>
          <w:tcPr>
            <w:tcW w:w="1560" w:type="dxa"/>
          </w:tcPr>
          <w:p w:rsidR="00AF228D" w:rsidRPr="00EC755F" w:rsidRDefault="00AF228D" w:rsidP="00CB4C79">
            <w:pPr>
              <w:jc w:val="center"/>
            </w:pPr>
            <w:r w:rsidRPr="00EC755F">
              <w:t>Мин. наполняемость групп (чел.)</w:t>
            </w:r>
          </w:p>
        </w:tc>
      </w:tr>
      <w:tr w:rsidR="00AF228D" w:rsidRPr="00EC755F" w:rsidTr="00D431FC">
        <w:tc>
          <w:tcPr>
            <w:tcW w:w="1559" w:type="dxa"/>
            <w:vAlign w:val="center"/>
          </w:tcPr>
          <w:p w:rsidR="00AF228D" w:rsidRPr="00EC755F" w:rsidRDefault="00AF228D" w:rsidP="00CB4C79">
            <w:pPr>
              <w:jc w:val="center"/>
            </w:pPr>
            <w:r w:rsidRPr="00EC755F">
              <w:t>Спортивно-оздоровительный</w:t>
            </w:r>
          </w:p>
        </w:tc>
        <w:tc>
          <w:tcPr>
            <w:tcW w:w="3402" w:type="dxa"/>
          </w:tcPr>
          <w:p w:rsidR="00AF228D" w:rsidRPr="00EC755F" w:rsidRDefault="00AF228D" w:rsidP="00CB4C79">
            <w:pPr>
              <w:jc w:val="center"/>
            </w:pPr>
            <w:r w:rsidRPr="00EC755F">
              <w:t>Расширение двигательных возможностей и компенсация дефицита двигательной деятельности</w:t>
            </w:r>
          </w:p>
        </w:tc>
        <w:tc>
          <w:tcPr>
            <w:tcW w:w="1418" w:type="dxa"/>
          </w:tcPr>
          <w:p w:rsidR="00AF228D" w:rsidRPr="00EC755F" w:rsidRDefault="00AF228D" w:rsidP="00CB4C79">
            <w:pPr>
              <w:jc w:val="center"/>
            </w:pPr>
            <w:r w:rsidRPr="00EC755F">
              <w:t>Весь этап</w:t>
            </w:r>
          </w:p>
        </w:tc>
        <w:tc>
          <w:tcPr>
            <w:tcW w:w="1842" w:type="dxa"/>
          </w:tcPr>
          <w:p w:rsidR="00AF228D" w:rsidRPr="00EC755F" w:rsidRDefault="00AF228D" w:rsidP="00CB4C79">
            <w:pPr>
              <w:jc w:val="center"/>
            </w:pPr>
            <w:r w:rsidRPr="00EC755F">
              <w:t>6-17</w:t>
            </w:r>
          </w:p>
        </w:tc>
        <w:tc>
          <w:tcPr>
            <w:tcW w:w="1560" w:type="dxa"/>
          </w:tcPr>
          <w:p w:rsidR="00AF228D" w:rsidRPr="00EC755F" w:rsidRDefault="00AF228D" w:rsidP="00CB4C79">
            <w:pPr>
              <w:jc w:val="center"/>
            </w:pPr>
            <w:r w:rsidRPr="00EC755F">
              <w:t>15</w:t>
            </w:r>
          </w:p>
        </w:tc>
      </w:tr>
    </w:tbl>
    <w:p w:rsidR="00AF228D" w:rsidRPr="00EC755F" w:rsidRDefault="00AF228D" w:rsidP="00AF228D">
      <w:pPr>
        <w:pStyle w:val="a4"/>
        <w:spacing w:line="276" w:lineRule="auto"/>
        <w:ind w:firstLine="0"/>
        <w:contextualSpacing/>
        <w:rPr>
          <w:i/>
          <w:sz w:val="24"/>
          <w:szCs w:val="24"/>
          <w:u w:val="single"/>
        </w:rPr>
      </w:pPr>
    </w:p>
    <w:p w:rsidR="00AF228D" w:rsidRPr="00EC755F" w:rsidRDefault="00AF228D" w:rsidP="00D431FC">
      <w:pPr>
        <w:pStyle w:val="a4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1.2. Соотношение объемов тренировочного процесса на спортивно-оздоровительном этапе по вид</w:t>
      </w:r>
      <w:r w:rsidR="002F5C95" w:rsidRPr="00EC755F">
        <w:rPr>
          <w:b/>
          <w:i/>
          <w:sz w:val="26"/>
          <w:szCs w:val="26"/>
          <w:u w:val="single"/>
        </w:rPr>
        <w:t>у спорта настольный теннис</w:t>
      </w:r>
    </w:p>
    <w:p w:rsidR="00AF228D" w:rsidRPr="00EC755F" w:rsidRDefault="00AF228D" w:rsidP="00D431FC">
      <w:pPr>
        <w:pStyle w:val="a4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</w:p>
    <w:p w:rsidR="00AF228D" w:rsidRPr="00BF270E" w:rsidRDefault="00AF228D" w:rsidP="00BF270E">
      <w:pPr>
        <w:spacing w:line="276" w:lineRule="auto"/>
        <w:ind w:left="357" w:hanging="357"/>
        <w:contextualSpacing/>
        <w:jc w:val="both"/>
      </w:pPr>
      <w:r w:rsidRPr="00BF270E">
        <w:lastRenderedPageBreak/>
        <w:t>В основе управления тренировочным процессом лежит правильное изменение соотношения  групп упражнений и объемов нагрузки в них на  этапе подготовки</w:t>
      </w:r>
      <w:proofErr w:type="gramStart"/>
      <w:r w:rsidRPr="00BF270E">
        <w:t>.</w:t>
      </w:r>
      <w:proofErr w:type="gramEnd"/>
      <w:r w:rsidRPr="00BF270E">
        <w:t xml:space="preserve">  </w:t>
      </w:r>
      <w:proofErr w:type="gramStart"/>
      <w:r w:rsidRPr="00BF270E">
        <w:t>т</w:t>
      </w:r>
      <w:proofErr w:type="gramEnd"/>
      <w:r w:rsidRPr="00BF270E">
        <w:t xml:space="preserve">абл. </w:t>
      </w:r>
      <w:r w:rsidR="00366FBF" w:rsidRPr="00BF270E">
        <w:t>2</w:t>
      </w:r>
    </w:p>
    <w:p w:rsidR="00AF228D" w:rsidRPr="00BF270E" w:rsidRDefault="00AF228D" w:rsidP="00BF270E">
      <w:pPr>
        <w:pStyle w:val="a4"/>
        <w:spacing w:line="276" w:lineRule="auto"/>
        <w:ind w:left="357" w:hanging="357"/>
        <w:contextualSpacing/>
        <w:rPr>
          <w:i/>
          <w:sz w:val="24"/>
          <w:szCs w:val="24"/>
          <w:u w:val="single"/>
        </w:rPr>
      </w:pPr>
    </w:p>
    <w:p w:rsidR="00AF228D" w:rsidRPr="00EC755F" w:rsidRDefault="00AF228D" w:rsidP="00AF228D">
      <w:pPr>
        <w:ind w:firstLine="284"/>
        <w:jc w:val="center"/>
        <w:rPr>
          <w:u w:val="single"/>
        </w:rPr>
      </w:pPr>
      <w:r w:rsidRPr="00EC755F">
        <w:rPr>
          <w:u w:val="single"/>
        </w:rPr>
        <w:t xml:space="preserve">Соотношение объемов тренировочного процесса на спортивно-оздоровительном  этапе спортивной </w:t>
      </w:r>
      <w:r w:rsidR="002F5C95" w:rsidRPr="00EC755F">
        <w:rPr>
          <w:u w:val="single"/>
        </w:rPr>
        <w:t>подготовки по виду спорта настольный теннис</w:t>
      </w:r>
      <w:r w:rsidRPr="00EC755F">
        <w:rPr>
          <w:u w:val="single"/>
        </w:rPr>
        <w:t xml:space="preserve">, % </w:t>
      </w:r>
    </w:p>
    <w:p w:rsidR="00AF228D" w:rsidRPr="00EC755F" w:rsidRDefault="00AF228D" w:rsidP="00AF228D">
      <w:pPr>
        <w:ind w:firstLine="284"/>
        <w:jc w:val="center"/>
      </w:pPr>
      <w:r w:rsidRPr="00EC755F">
        <w:t>(приложение №2 к ФССП)</w:t>
      </w:r>
    </w:p>
    <w:p w:rsidR="00AF228D" w:rsidRPr="00EC755F" w:rsidRDefault="00AF228D" w:rsidP="00AF228D">
      <w:pPr>
        <w:jc w:val="right"/>
      </w:pPr>
      <w:r w:rsidRPr="00EC755F">
        <w:t>Таблица 2</w:t>
      </w:r>
    </w:p>
    <w:tbl>
      <w:tblPr>
        <w:tblW w:w="949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6237"/>
      </w:tblGrid>
      <w:tr w:rsidR="00AF228D" w:rsidRPr="00EC755F" w:rsidTr="00CB4C79">
        <w:trPr>
          <w:trHeight w:val="400"/>
          <w:tblCellSpacing w:w="5" w:type="nil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Разделы    </w:t>
            </w:r>
          </w:p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спортивной   </w:t>
            </w:r>
            <w:r w:rsidRPr="00EC755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подготовки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         Спортивно-оздоровительный этап           </w:t>
            </w:r>
          </w:p>
        </w:tc>
      </w:tr>
      <w:tr w:rsidR="00AF228D" w:rsidRPr="00EC755F" w:rsidTr="00CB4C79">
        <w:trPr>
          <w:trHeight w:val="389"/>
          <w:tblCellSpacing w:w="5" w:type="nil"/>
        </w:trPr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proofErr w:type="gramStart"/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D0477A" w:rsidRPr="00EC755F"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</w:tr>
      <w:tr w:rsidR="00AF228D" w:rsidRPr="00EC755F" w:rsidTr="00CB4C79">
        <w:trPr>
          <w:trHeight w:val="400"/>
          <w:tblCellSpacing w:w="5" w:type="nil"/>
        </w:trPr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Техническая    подготовка</w:t>
            </w:r>
            <w:proofErr w:type="gramStart"/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(%) </w:t>
            </w:r>
            <w:proofErr w:type="gramEnd"/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D0477A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</w:tr>
      <w:tr w:rsidR="00AF228D" w:rsidRPr="00EC755F" w:rsidTr="00CB4C79">
        <w:trPr>
          <w:trHeight w:val="607"/>
          <w:tblCellSpacing w:w="5" w:type="nil"/>
        </w:trPr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Тактическая, теоретическая, </w:t>
            </w:r>
            <w:r w:rsidRPr="00EC755F">
              <w:rPr>
                <w:rFonts w:ascii="Times New Roman" w:hAnsi="Times New Roman" w:cs="Times New Roman"/>
                <w:sz w:val="24"/>
                <w:szCs w:val="24"/>
              </w:rPr>
              <w:br/>
              <w:t>психологическая подготовка</w:t>
            </w:r>
            <w:proofErr w:type="gramStart"/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(%)            </w:t>
            </w:r>
            <w:proofErr w:type="gramEnd"/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D0477A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</w:tr>
    </w:tbl>
    <w:p w:rsidR="00AF228D" w:rsidRPr="00EC755F" w:rsidRDefault="00AF228D" w:rsidP="00AF228D">
      <w:pPr>
        <w:spacing w:line="276" w:lineRule="auto"/>
        <w:ind w:firstLine="567"/>
        <w:contextualSpacing/>
        <w:jc w:val="both"/>
      </w:pPr>
    </w:p>
    <w:p w:rsidR="00AF228D" w:rsidRPr="00EC755F" w:rsidRDefault="00AF228D" w:rsidP="00AF228D">
      <w:pPr>
        <w:spacing w:line="276" w:lineRule="auto"/>
        <w:ind w:firstLine="567"/>
        <w:contextualSpacing/>
        <w:jc w:val="both"/>
      </w:pPr>
      <w:r w:rsidRPr="00EC755F">
        <w:t>На спортивно-оздоровительном этапе подготовке нагрузки следует строго дозировать в зависимости от возрастных особенностей ребят, от состояния их здоровья и от уровня накопленных умений.</w:t>
      </w:r>
    </w:p>
    <w:p w:rsidR="00AF228D" w:rsidRPr="00EC755F" w:rsidRDefault="00AF228D" w:rsidP="00AF228D">
      <w:pPr>
        <w:pStyle w:val="a4"/>
        <w:spacing w:line="276" w:lineRule="auto"/>
        <w:ind w:firstLine="0"/>
        <w:rPr>
          <w:sz w:val="24"/>
          <w:szCs w:val="24"/>
          <w:lang w:eastAsia="ru-RU"/>
        </w:rPr>
      </w:pPr>
    </w:p>
    <w:p w:rsidR="00AF228D" w:rsidRPr="00EC755F" w:rsidRDefault="00AF228D" w:rsidP="00AF228D">
      <w:pPr>
        <w:pStyle w:val="a4"/>
        <w:spacing w:line="276" w:lineRule="auto"/>
        <w:ind w:firstLine="0"/>
        <w:jc w:val="center"/>
        <w:rPr>
          <w:sz w:val="24"/>
          <w:szCs w:val="24"/>
          <w:u w:val="single"/>
        </w:rPr>
      </w:pPr>
      <w:r w:rsidRPr="00EC755F">
        <w:rPr>
          <w:sz w:val="24"/>
          <w:szCs w:val="24"/>
          <w:u w:val="single"/>
        </w:rPr>
        <w:t>Нормативы максимального объема тренировочной нагрузки</w:t>
      </w:r>
    </w:p>
    <w:p w:rsidR="00AF228D" w:rsidRPr="00EC755F" w:rsidRDefault="00AF228D" w:rsidP="00AF228D">
      <w:pPr>
        <w:pStyle w:val="a4"/>
        <w:spacing w:line="276" w:lineRule="auto"/>
        <w:jc w:val="center"/>
        <w:rPr>
          <w:sz w:val="24"/>
          <w:szCs w:val="24"/>
        </w:rPr>
      </w:pPr>
      <w:r w:rsidRPr="00EC755F">
        <w:rPr>
          <w:sz w:val="24"/>
          <w:szCs w:val="24"/>
        </w:rPr>
        <w:t>(Приложение №9 к ФССП)</w:t>
      </w:r>
    </w:p>
    <w:p w:rsidR="00AF228D" w:rsidRPr="00EC755F" w:rsidRDefault="00366FBF" w:rsidP="00AF228D">
      <w:pPr>
        <w:pStyle w:val="a4"/>
        <w:spacing w:line="276" w:lineRule="auto"/>
        <w:jc w:val="right"/>
        <w:rPr>
          <w:sz w:val="24"/>
          <w:szCs w:val="24"/>
        </w:rPr>
      </w:pPr>
      <w:r w:rsidRPr="00EC755F">
        <w:rPr>
          <w:sz w:val="24"/>
          <w:szCs w:val="24"/>
        </w:rPr>
        <w:t>Таблица 3</w:t>
      </w:r>
    </w:p>
    <w:tbl>
      <w:tblPr>
        <w:tblW w:w="9497" w:type="dxa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387"/>
        <w:gridCol w:w="4110"/>
      </w:tblGrid>
      <w:tr w:rsidR="00AF228D" w:rsidRPr="00EC755F" w:rsidTr="00CB4C79">
        <w:trPr>
          <w:trHeight w:val="256"/>
          <w:tblCellSpacing w:w="5" w:type="nil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 Этапный    норматив 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Спортивно-оздоровительный этап</w:t>
            </w:r>
          </w:p>
        </w:tc>
      </w:tr>
      <w:tr w:rsidR="00AF228D" w:rsidRPr="00EC755F" w:rsidTr="00CB4C79">
        <w:trPr>
          <w:trHeight w:val="287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 часов в неделю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F228D" w:rsidRPr="00EC755F" w:rsidTr="00CB4C79">
        <w:trPr>
          <w:trHeight w:val="600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 тренировок   в неделю   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228D" w:rsidRPr="00EC755F" w:rsidTr="00CB4C79">
        <w:trPr>
          <w:trHeight w:val="383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  Общее  количество  часов в год  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AF228D" w:rsidRPr="00EC755F" w:rsidTr="00CB4C79">
        <w:trPr>
          <w:trHeight w:val="478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8D" w:rsidRPr="00EC755F" w:rsidRDefault="00AF228D" w:rsidP="00CB4C7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 xml:space="preserve">    Общее количество    тренировок  в год     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28D" w:rsidRPr="00EC755F" w:rsidRDefault="00AF228D" w:rsidP="00CB4C79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55F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</w:tbl>
    <w:p w:rsidR="00AF228D" w:rsidRPr="00EC755F" w:rsidRDefault="00AF228D" w:rsidP="00AF228D">
      <w:pPr>
        <w:ind w:firstLine="709"/>
        <w:contextualSpacing/>
        <w:jc w:val="both"/>
      </w:pPr>
    </w:p>
    <w:p w:rsidR="00AF228D" w:rsidRPr="00EC755F" w:rsidRDefault="00AF228D" w:rsidP="00AF228D">
      <w:pPr>
        <w:pStyle w:val="a4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1.3. Режим тренировочной работы</w:t>
      </w:r>
    </w:p>
    <w:p w:rsidR="00AF228D" w:rsidRPr="00EC755F" w:rsidRDefault="00AF228D" w:rsidP="00AF228D">
      <w:pPr>
        <w:pStyle w:val="a4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</w:p>
    <w:p w:rsidR="00AF228D" w:rsidRPr="00EC755F" w:rsidRDefault="00AF228D" w:rsidP="00AF228D">
      <w:pPr>
        <w:spacing w:line="276" w:lineRule="auto"/>
        <w:ind w:firstLine="567"/>
        <w:contextualSpacing/>
        <w:jc w:val="both"/>
      </w:pPr>
      <w:r w:rsidRPr="00EC755F">
        <w:t xml:space="preserve">Тренировочный процесс ведется в соответствии с годовым тренировочным планом, рассчитанным на 52 недели. Общий объем годового учебного плана должен быть выполнен полностью. </w:t>
      </w:r>
    </w:p>
    <w:p w:rsidR="00AF228D" w:rsidRPr="00EC755F" w:rsidRDefault="00AF228D" w:rsidP="00AF228D">
      <w:pPr>
        <w:pStyle w:val="a4"/>
        <w:spacing w:line="276" w:lineRule="auto"/>
        <w:contextualSpacing/>
        <w:rPr>
          <w:sz w:val="26"/>
          <w:szCs w:val="26"/>
        </w:rPr>
      </w:pPr>
    </w:p>
    <w:p w:rsidR="00AF228D" w:rsidRPr="00EC755F" w:rsidRDefault="00AF228D" w:rsidP="00AF228D">
      <w:pPr>
        <w:ind w:firstLine="709"/>
        <w:contextualSpacing/>
        <w:jc w:val="center"/>
        <w:rPr>
          <w:u w:val="single"/>
        </w:rPr>
      </w:pPr>
      <w:r w:rsidRPr="00EC755F">
        <w:rPr>
          <w:u w:val="single"/>
        </w:rPr>
        <w:t>Режимы тренировочной работы и требования к спортивной подготовленности</w:t>
      </w:r>
    </w:p>
    <w:p w:rsidR="00AF228D" w:rsidRPr="00EC755F" w:rsidRDefault="00AF228D" w:rsidP="00AF228D">
      <w:pPr>
        <w:ind w:firstLine="709"/>
        <w:contextualSpacing/>
        <w:jc w:val="right"/>
        <w:rPr>
          <w:u w:val="single"/>
        </w:rPr>
      </w:pPr>
    </w:p>
    <w:p w:rsidR="00AF228D" w:rsidRPr="00EC755F" w:rsidRDefault="00366FBF" w:rsidP="00AF228D">
      <w:pPr>
        <w:ind w:firstLine="709"/>
        <w:contextualSpacing/>
        <w:jc w:val="right"/>
      </w:pPr>
      <w:r w:rsidRPr="00EC755F">
        <w:t>Таблица 4</w:t>
      </w:r>
      <w:r w:rsidR="00AF228D" w:rsidRPr="00EC755F"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559"/>
        <w:gridCol w:w="1985"/>
        <w:gridCol w:w="3543"/>
      </w:tblGrid>
      <w:tr w:rsidR="00AF228D" w:rsidRPr="00EC755F" w:rsidTr="00CB4C79">
        <w:tc>
          <w:tcPr>
            <w:tcW w:w="2660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Этап подготовки</w:t>
            </w:r>
          </w:p>
        </w:tc>
        <w:tc>
          <w:tcPr>
            <w:tcW w:w="1559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Год обучения</w:t>
            </w:r>
          </w:p>
        </w:tc>
        <w:tc>
          <w:tcPr>
            <w:tcW w:w="1985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Максимальное количество часов в неделю</w:t>
            </w:r>
          </w:p>
        </w:tc>
        <w:tc>
          <w:tcPr>
            <w:tcW w:w="3543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Требования к спортивной подготовленности</w:t>
            </w:r>
          </w:p>
        </w:tc>
      </w:tr>
      <w:tr w:rsidR="00AF228D" w:rsidRPr="00EC755F" w:rsidTr="00CB4C79">
        <w:trPr>
          <w:trHeight w:val="562"/>
        </w:trPr>
        <w:tc>
          <w:tcPr>
            <w:tcW w:w="2660" w:type="dxa"/>
          </w:tcPr>
          <w:p w:rsidR="00AF228D" w:rsidRPr="00EC755F" w:rsidRDefault="00AF228D" w:rsidP="00CB4C79">
            <w:pPr>
              <w:contextualSpacing/>
              <w:jc w:val="both"/>
            </w:pPr>
            <w:r w:rsidRPr="00EC755F">
              <w:t>Спортивно-оздоровительный</w:t>
            </w:r>
          </w:p>
        </w:tc>
        <w:tc>
          <w:tcPr>
            <w:tcW w:w="1559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Весь этап</w:t>
            </w:r>
          </w:p>
        </w:tc>
        <w:tc>
          <w:tcPr>
            <w:tcW w:w="1985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4</w:t>
            </w:r>
          </w:p>
        </w:tc>
        <w:tc>
          <w:tcPr>
            <w:tcW w:w="3543" w:type="dxa"/>
          </w:tcPr>
          <w:p w:rsidR="00AF228D" w:rsidRPr="00EC755F" w:rsidRDefault="00AF228D" w:rsidP="00CB4C79">
            <w:pPr>
              <w:contextualSpacing/>
              <w:jc w:val="both"/>
              <w:rPr>
                <w:u w:val="single"/>
              </w:rPr>
            </w:pPr>
            <w:r w:rsidRPr="00EC755F">
              <w:t>Удовольствие от двигательной активности</w:t>
            </w:r>
          </w:p>
        </w:tc>
      </w:tr>
    </w:tbl>
    <w:p w:rsidR="00AF228D" w:rsidRPr="00EC755F" w:rsidRDefault="00AF228D" w:rsidP="00AF228D">
      <w:pPr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AF228D" w:rsidRPr="00EC755F" w:rsidRDefault="00AF228D" w:rsidP="00AF228D">
      <w:pPr>
        <w:spacing w:line="276" w:lineRule="auto"/>
      </w:pPr>
    </w:p>
    <w:p w:rsidR="00B20D6F" w:rsidRPr="00EC755F" w:rsidRDefault="00B20D6F" w:rsidP="00B20D6F">
      <w:pPr>
        <w:ind w:firstLine="709"/>
        <w:contextualSpacing/>
        <w:jc w:val="both"/>
        <w:rPr>
          <w:b/>
          <w:i/>
          <w:u w:val="single"/>
        </w:rPr>
      </w:pPr>
      <w:r w:rsidRPr="00EC755F">
        <w:rPr>
          <w:b/>
          <w:i/>
          <w:sz w:val="26"/>
          <w:szCs w:val="26"/>
          <w:u w:val="single"/>
        </w:rPr>
        <w:lastRenderedPageBreak/>
        <w:t>1.4.</w:t>
      </w:r>
      <w:r w:rsidRPr="00EC755F">
        <w:rPr>
          <w:b/>
          <w:i/>
          <w:u w:val="single"/>
        </w:rPr>
        <w:t xml:space="preserve"> </w:t>
      </w:r>
      <w:r w:rsidRPr="00EC755F">
        <w:rPr>
          <w:b/>
          <w:i/>
          <w:sz w:val="26"/>
          <w:szCs w:val="26"/>
          <w:u w:val="single"/>
        </w:rPr>
        <w:t xml:space="preserve"> Медицинские, возрастные и психофизические требования к лицам,</w:t>
      </w:r>
    </w:p>
    <w:p w:rsidR="00B20D6F" w:rsidRPr="00EC755F" w:rsidRDefault="00B20D6F" w:rsidP="00B20D6F">
      <w:pPr>
        <w:ind w:firstLine="709"/>
        <w:contextualSpacing/>
        <w:rPr>
          <w:b/>
          <w:i/>
          <w:sz w:val="26"/>
          <w:szCs w:val="26"/>
          <w:u w:val="single"/>
        </w:rPr>
      </w:pPr>
      <w:proofErr w:type="gramStart"/>
      <w:r w:rsidRPr="00EC755F">
        <w:rPr>
          <w:b/>
          <w:i/>
          <w:sz w:val="26"/>
          <w:szCs w:val="26"/>
          <w:u w:val="single"/>
        </w:rPr>
        <w:t>проходящим</w:t>
      </w:r>
      <w:proofErr w:type="gramEnd"/>
      <w:r w:rsidRPr="00EC755F">
        <w:rPr>
          <w:b/>
          <w:i/>
          <w:sz w:val="26"/>
          <w:szCs w:val="26"/>
          <w:u w:val="single"/>
        </w:rPr>
        <w:t xml:space="preserve"> спортивную подготовку</w:t>
      </w:r>
    </w:p>
    <w:p w:rsidR="00B20D6F" w:rsidRPr="00EC755F" w:rsidRDefault="00B20D6F" w:rsidP="00B20D6F">
      <w:pPr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Основными задачами являются: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контроль состояния здоровья детей;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оказание экстренной медицинской помощи при возникновении ситуаций, угрожающих жизни;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пре</w:t>
      </w:r>
      <w:r w:rsidR="00BF270E">
        <w:t>дупреждение травм</w:t>
      </w:r>
      <w:r w:rsidRPr="00EC755F">
        <w:t xml:space="preserve">, профилактика травматизма, лечение травм опорно-двигательного аппарата и восстановление после них с помощью средств и методов, разрешенных в педиатрической практике; 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– диспансеризация </w:t>
      </w:r>
      <w:proofErr w:type="gramStart"/>
      <w:r w:rsidRPr="00EC755F">
        <w:t>обучающихся</w:t>
      </w:r>
      <w:proofErr w:type="gramEnd"/>
      <w:r w:rsidRPr="00EC755F">
        <w:t xml:space="preserve"> в соответствии с утвержденными методическими рекомендациями;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медицинское сопровождение тренировочного процесса и соревновательной деятельности.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Медицинский контроль осуществляют силами медицинского персонала школы и привлекаемых в нужных случаях специалистов. Необходимо 2 раза в год обеспечить углубленное медицинское обследование всех учащихся спортивной школы. 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Обязательный минимум, позволяющий качественно оказывать медицинскую помощь, включает в себя оборудование для оказания экстренной медицинской помощи: термометр, тонометр, стетоскоп, кровоостанавливающий жгут, пневматические шины.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В стандартное оснащение должны также входить: ростомер, весы, сантиметровая лента, холодильник, автоклав для дезинфекции инструментов. 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Младший школьный возраст 6-7-11 лет.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Увеличивается мышечная сила рук и ног, но слабы глубокие мышцы спины, большая гибкость позвоночника. И в этом возрасте процессы возбуждения продолжают преобладать над торможением. Длина тела увеличивается, что сопровождается более интенсивным нарастанием длины сосудов – на этом фоне наблюдается даже понижение кровяного давления. Достаточно </w:t>
      </w:r>
      <w:proofErr w:type="gramStart"/>
      <w:r w:rsidRPr="00EC755F">
        <w:t>выраженная</w:t>
      </w:r>
      <w:proofErr w:type="gramEnd"/>
      <w:r w:rsidRPr="00EC755F">
        <w:t xml:space="preserve"> </w:t>
      </w:r>
      <w:proofErr w:type="spellStart"/>
      <w:r w:rsidRPr="00EC755F">
        <w:t>гетерохронность</w:t>
      </w:r>
      <w:proofErr w:type="spellEnd"/>
      <w:r w:rsidRPr="00EC755F">
        <w:t xml:space="preserve"> в этом возрасте предрасполагает к нарастанию утомления, что усугубляется непродуманной системой нагрузок и игнорированием режима.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Подростковый возраст  условно обозначают 12-15-16 годами.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В указанный период в организме происходят такие бурные процессы, что и внешнее их проявление, а также воздействие на психику весьма велико. Идёт интенсивный рост на всех уровнях, повышается обмен веществ, усиливается </w:t>
      </w:r>
      <w:proofErr w:type="spellStart"/>
      <w:r w:rsidRPr="00EC755F">
        <w:t>энергообмен</w:t>
      </w:r>
      <w:proofErr w:type="spellEnd"/>
      <w:r w:rsidRPr="00EC755F">
        <w:t xml:space="preserve">, резко повышается деятельность и эффективность желез внутренней секреции, выраженное развитие приобретают вторичные половые признаки. Идёт </w:t>
      </w:r>
      <w:proofErr w:type="gramStart"/>
      <w:r w:rsidRPr="00EC755F">
        <w:t>интенсивная</w:t>
      </w:r>
      <w:proofErr w:type="gramEnd"/>
      <w:r w:rsidRPr="00EC755F">
        <w:t xml:space="preserve"> </w:t>
      </w:r>
      <w:proofErr w:type="spellStart"/>
      <w:r w:rsidRPr="00EC755F">
        <w:t>мускулизация</w:t>
      </w:r>
      <w:proofErr w:type="spellEnd"/>
      <w:r w:rsidRPr="00EC755F">
        <w:t xml:space="preserve">, особенно под влиянием физических упражнений и спортивных тренировок. Заметно увеличивается сердце, значительно опережая сосуды, что приводит к выраженному повышению </w:t>
      </w:r>
      <w:proofErr w:type="gramStart"/>
      <w:r w:rsidRPr="00EC755F">
        <w:t>давления</w:t>
      </w:r>
      <w:proofErr w:type="gramEnd"/>
      <w:r w:rsidRPr="00EC755F">
        <w:t xml:space="preserve"> получившему название «юношеская гипертония». На фоне активизации подкорковой зоны наблюдается ослабление тонуса коры, что приводит к нарастанию общего возбуждения и ослаблению всех видов внутреннего торможения.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Вместе с тем, </w:t>
      </w:r>
      <w:proofErr w:type="spellStart"/>
      <w:r w:rsidRPr="00EC755F">
        <w:t>гетерохронность</w:t>
      </w:r>
      <w:proofErr w:type="spellEnd"/>
      <w:r w:rsidRPr="00EC755F">
        <w:t xml:space="preserve"> роста и развития не противоречит гармоничности функционального состояния организма в целом. </w:t>
      </w:r>
      <w:proofErr w:type="spellStart"/>
      <w:r w:rsidRPr="00EC755F">
        <w:t>Гетерохронность</w:t>
      </w:r>
      <w:proofErr w:type="spellEnd"/>
      <w:r w:rsidRPr="00EC755F">
        <w:t xml:space="preserve"> отражает поэтапное включение генетического аппарата в развитие организма, реализующиеся под воздействием среды признаки организма подвергаются жёсткому контролю и испытанию. Органы и системы органов совместно обеспечивают оптимальный режим деятельности  организма, формируя функциональные системы.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lastRenderedPageBreak/>
        <w:t>В процессе развития опорно-двигательного аппарата изменяются двигательные качества мышц: гибкость, быстрота, сила, ловкость и выносливость. Их развитие также происходит неравномерно. Постепенно  в процессе роста и развития формируются различные двигательные навыки. Двигательная деятельность детей формируется по механизму временных связей. Важную роль в формировании этих связей играет взаимодействие двигательного анализатора с другими анализаторами (</w:t>
      </w:r>
      <w:proofErr w:type="gramStart"/>
      <w:r w:rsidRPr="00EC755F">
        <w:t>зрительный</w:t>
      </w:r>
      <w:proofErr w:type="gramEnd"/>
      <w:r w:rsidRPr="00EC755F">
        <w:t>, тактильный, вестибулярный). Общее формирование всех координационных механизмов заканчивается в подростковом возрасте, а к 18 годам они полностью соответствуют уровню взрослого человека.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 xml:space="preserve"> 1.5.  Предельные тренировочные нагрузки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944B17" w:rsidRPr="00EC755F" w:rsidRDefault="00944B17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  <w:r w:rsidRPr="00EC755F">
        <w:t>Следует отметить, что распределение тренировочных нагрузок по уровням и классификация используемых средств несколько условны, так как под влиянием систематических занятий и с ростом тренированности организм спортсмена адаптируется к определенным нагрузкам. Более объективная оценка величины нагрузки возможна по тем физиологическим сдвигам, которые происходят в организме юных теннисистов.</w:t>
      </w:r>
    </w:p>
    <w:p w:rsidR="00B5658A" w:rsidRPr="00EC755F" w:rsidRDefault="00B5658A" w:rsidP="00D431FC">
      <w:pPr>
        <w:spacing w:line="276" w:lineRule="auto"/>
        <w:ind w:firstLine="567"/>
        <w:contextualSpacing/>
        <w:jc w:val="both"/>
      </w:pPr>
    </w:p>
    <w:p w:rsidR="00E06161" w:rsidRPr="00EC755F" w:rsidRDefault="00E06161" w:rsidP="00D431FC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  <w:sz w:val="26"/>
          <w:szCs w:val="26"/>
          <w:u w:val="single"/>
        </w:rPr>
        <w:t>1.</w:t>
      </w:r>
      <w:r w:rsidR="00732BCB" w:rsidRPr="00EC755F">
        <w:rPr>
          <w:b/>
          <w:i/>
          <w:sz w:val="26"/>
          <w:szCs w:val="26"/>
          <w:u w:val="single"/>
        </w:rPr>
        <w:t>6</w:t>
      </w:r>
      <w:r w:rsidRPr="00EC755F">
        <w:rPr>
          <w:b/>
          <w:i/>
          <w:sz w:val="26"/>
          <w:szCs w:val="26"/>
          <w:u w:val="single"/>
        </w:rPr>
        <w:t xml:space="preserve"> Минимальный и предельный объем </w:t>
      </w:r>
      <w:r w:rsidRPr="00EC755F">
        <w:rPr>
          <w:b/>
          <w:i/>
          <w:u w:val="single"/>
        </w:rPr>
        <w:t>соревновательной деятельност</w:t>
      </w:r>
      <w:r w:rsidRPr="00EC755F">
        <w:rPr>
          <w:b/>
          <w:i/>
        </w:rPr>
        <w:t>и</w:t>
      </w:r>
    </w:p>
    <w:p w:rsidR="00E06161" w:rsidRPr="00EC755F" w:rsidRDefault="00E06161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B5658A" w:rsidRPr="00EC755F" w:rsidRDefault="00E06161" w:rsidP="00D431FC">
      <w:pPr>
        <w:spacing w:line="276" w:lineRule="auto"/>
        <w:ind w:firstLine="567"/>
        <w:contextualSpacing/>
        <w:jc w:val="both"/>
      </w:pPr>
      <w:r w:rsidRPr="00EC755F">
        <w:t xml:space="preserve">На спортивно-оздоровительном этапе не должно быть официальных игр и турниров. Все игры проводят в праздничной обстановке. </w:t>
      </w:r>
    </w:p>
    <w:p w:rsidR="00E06161" w:rsidRPr="00EC755F" w:rsidRDefault="00E06161" w:rsidP="00D431FC">
      <w:pPr>
        <w:pStyle w:val="a6"/>
        <w:shd w:val="clear" w:color="auto" w:fill="FFFFFF"/>
        <w:spacing w:before="0" w:after="0" w:line="276" w:lineRule="auto"/>
        <w:ind w:firstLine="567"/>
        <w:contextualSpacing/>
        <w:jc w:val="both"/>
      </w:pPr>
      <w:r w:rsidRPr="00EC755F">
        <w:t xml:space="preserve">Участие в соревнованиях - условие проверки и совершенствования моральных, волевых качеств, повышения уровня спортивного мастерства. В процессе обучения </w:t>
      </w:r>
      <w:proofErr w:type="gramStart"/>
      <w:r w:rsidRPr="00EC755F">
        <w:t>обучающимися</w:t>
      </w:r>
      <w:proofErr w:type="gramEnd"/>
      <w:r w:rsidRPr="00EC755F">
        <w:t xml:space="preserve">  изучаются теоретические материалы по данному разделу программы.  </w:t>
      </w:r>
    </w:p>
    <w:p w:rsidR="00E06161" w:rsidRPr="00EC755F" w:rsidRDefault="00E06161" w:rsidP="00D431FC">
      <w:pPr>
        <w:pStyle w:val="a6"/>
        <w:spacing w:before="0" w:after="0" w:line="276" w:lineRule="auto"/>
        <w:ind w:firstLine="567"/>
        <w:contextualSpacing/>
        <w:jc w:val="both"/>
      </w:pPr>
      <w:r w:rsidRPr="00EC755F">
        <w:t xml:space="preserve">Участие учащихся в соревнованиях: групповых, городских. </w:t>
      </w:r>
    </w:p>
    <w:p w:rsidR="00E06161" w:rsidRPr="00EC755F" w:rsidRDefault="00E06161" w:rsidP="00D431FC">
      <w:pPr>
        <w:pStyle w:val="a6"/>
        <w:shd w:val="clear" w:color="auto" w:fill="FFFFFF"/>
        <w:spacing w:before="0" w:after="0" w:line="276" w:lineRule="auto"/>
        <w:ind w:firstLine="567"/>
        <w:contextualSpacing/>
        <w:jc w:val="both"/>
      </w:pPr>
      <w:r w:rsidRPr="00EC755F">
        <w:t xml:space="preserve">По окончанию соревнований педагог проводит разбор прошедших поединков участников соревнований. Проводит объяснение и показ техник борьбы. Учит находить ошибки в технике соперника.  Выявляет положительные и отрицательные стороны поединка, причины недостатков. </w:t>
      </w:r>
    </w:p>
    <w:p w:rsidR="00E06161" w:rsidRPr="00EC755F" w:rsidRDefault="00E06161" w:rsidP="00D431FC">
      <w:pPr>
        <w:shd w:val="clear" w:color="auto" w:fill="FFFFFF"/>
        <w:spacing w:line="276" w:lineRule="auto"/>
        <w:ind w:firstLine="567"/>
        <w:contextualSpacing/>
        <w:jc w:val="both"/>
        <w:rPr>
          <w:rFonts w:ascii="Arial" w:hAnsi="Arial" w:cs="Arial"/>
        </w:rPr>
      </w:pPr>
    </w:p>
    <w:p w:rsidR="00DF7776" w:rsidRPr="00EC755F" w:rsidRDefault="00DF7776" w:rsidP="00D431FC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1.</w:t>
      </w:r>
      <w:r w:rsidR="00732BCB" w:rsidRPr="00EC755F">
        <w:rPr>
          <w:b/>
          <w:i/>
          <w:sz w:val="26"/>
          <w:szCs w:val="26"/>
          <w:u w:val="single"/>
        </w:rPr>
        <w:t>7</w:t>
      </w:r>
      <w:r w:rsidRPr="00EC755F">
        <w:rPr>
          <w:b/>
          <w:i/>
          <w:sz w:val="26"/>
          <w:szCs w:val="26"/>
          <w:u w:val="single"/>
        </w:rPr>
        <w:t>. Требования к экипировке, спортивному инвентарю и оборудованию</w:t>
      </w:r>
    </w:p>
    <w:p w:rsidR="00DF7776" w:rsidRPr="00EC755F" w:rsidRDefault="00DF7776" w:rsidP="00D431FC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тренировочного спортивного зала;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теннисного стола;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ракетки для настольного тенниса;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мячи для настольного тенниса;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гантели переменной массы;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мяч набивной (</w:t>
      </w:r>
      <w:proofErr w:type="spellStart"/>
      <w:r w:rsidRPr="00EC755F">
        <w:rPr>
          <w:rFonts w:ascii="Times New Roman" w:hAnsi="Times New Roman" w:cs="Times New Roman"/>
          <w:sz w:val="24"/>
          <w:szCs w:val="24"/>
        </w:rPr>
        <w:t>медицинбол</w:t>
      </w:r>
      <w:proofErr w:type="spellEnd"/>
      <w:r w:rsidRPr="00EC755F">
        <w:rPr>
          <w:rFonts w:ascii="Times New Roman" w:hAnsi="Times New Roman" w:cs="Times New Roman"/>
          <w:sz w:val="24"/>
          <w:szCs w:val="24"/>
        </w:rPr>
        <w:t>);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перекладина гимнастическая;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стенка гимнастическая;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скамейка гимнастическая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раздевалок, душевых;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-наличие медицинского кабинета, оборудованного в соответствии с приказом </w:t>
      </w:r>
      <w:proofErr w:type="spellStart"/>
      <w:r w:rsidRPr="00EC755F">
        <w:rPr>
          <w:rFonts w:ascii="Times New Roman" w:hAnsi="Times New Roman" w:cs="Times New Roman"/>
          <w:sz w:val="24"/>
          <w:szCs w:val="24"/>
        </w:rPr>
        <w:lastRenderedPageBreak/>
        <w:t>Минздравсоцразвития</w:t>
      </w:r>
      <w:proofErr w:type="spellEnd"/>
      <w:r w:rsidRPr="00EC755F">
        <w:rPr>
          <w:rFonts w:ascii="Times New Roman" w:hAnsi="Times New Roman" w:cs="Times New Roman"/>
          <w:sz w:val="24"/>
          <w:szCs w:val="24"/>
        </w:rPr>
        <w:t xml:space="preserve"> России от 09.08.2010 № 613н "Об утверждении Порядка оказания медицинской помощи при проведении физкультурных и спортивных мероприятий" (</w:t>
      </w:r>
      <w:proofErr w:type="gramStart"/>
      <w:r w:rsidRPr="00EC755F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EC755F">
        <w:rPr>
          <w:rFonts w:ascii="Times New Roman" w:hAnsi="Times New Roman" w:cs="Times New Roman"/>
          <w:sz w:val="24"/>
          <w:szCs w:val="24"/>
        </w:rPr>
        <w:t xml:space="preserve"> Минюстом России 14.09.2010, регистрационный N 18428);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оборудованием и спортивным инвентарем, необходимым для прохождения спортивной подготовки (таблица 6,7);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спортивной экипировкой (таблица 8);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проезда к месту проведения спортивных мероприятий и обратно;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питанием и проживанием в период проведения спортивных мероприятий;</w:t>
      </w:r>
    </w:p>
    <w:p w:rsidR="00DF7776" w:rsidRPr="00EC755F" w:rsidRDefault="00DF7776" w:rsidP="00D431FC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DF7776" w:rsidRPr="00EC755F" w:rsidRDefault="00DF7776" w:rsidP="00D431FC">
      <w:pPr>
        <w:spacing w:line="276" w:lineRule="auto"/>
        <w:ind w:firstLine="567"/>
        <w:contextualSpacing/>
        <w:jc w:val="both"/>
      </w:pPr>
      <w:r w:rsidRPr="00EC755F">
        <w:t>Организации, осуществляющие спортивную подготовку должны обеспечить соблюдение требований к экипировке, спортивному инвентарю и оборудованию.</w:t>
      </w:r>
    </w:p>
    <w:p w:rsidR="00DF7776" w:rsidRPr="00EC755F" w:rsidRDefault="00DF7776" w:rsidP="00DF7776">
      <w:pPr>
        <w:autoSpaceDE w:val="0"/>
        <w:autoSpaceDN w:val="0"/>
        <w:adjustRightInd w:val="0"/>
        <w:rPr>
          <w:u w:val="single"/>
        </w:rPr>
      </w:pPr>
    </w:p>
    <w:p w:rsidR="00DF7776" w:rsidRPr="00EC755F" w:rsidRDefault="00DF7776" w:rsidP="00DF7776">
      <w:pPr>
        <w:autoSpaceDE w:val="0"/>
        <w:autoSpaceDN w:val="0"/>
        <w:adjustRightInd w:val="0"/>
        <w:ind w:firstLine="540"/>
        <w:jc w:val="center"/>
        <w:rPr>
          <w:u w:val="single"/>
        </w:rPr>
      </w:pPr>
    </w:p>
    <w:p w:rsidR="00DF7776" w:rsidRPr="00EC755F" w:rsidRDefault="00DF7776" w:rsidP="00DF7776">
      <w:pPr>
        <w:autoSpaceDE w:val="0"/>
        <w:autoSpaceDN w:val="0"/>
        <w:adjustRightInd w:val="0"/>
        <w:ind w:firstLine="540"/>
        <w:jc w:val="center"/>
        <w:rPr>
          <w:u w:val="single"/>
        </w:rPr>
      </w:pPr>
      <w:proofErr w:type="gramStart"/>
      <w:r w:rsidRPr="00EC755F">
        <w:rPr>
          <w:u w:val="single"/>
        </w:rPr>
        <w:t xml:space="preserve">Оборудование и спортивный инвентарь, необходимые для прохождения </w:t>
      </w:r>
      <w:proofErr w:type="gramEnd"/>
    </w:p>
    <w:p w:rsidR="00DF7776" w:rsidRPr="00EC755F" w:rsidRDefault="00DF7776" w:rsidP="00DF7776">
      <w:pPr>
        <w:autoSpaceDE w:val="0"/>
        <w:autoSpaceDN w:val="0"/>
        <w:adjustRightInd w:val="0"/>
        <w:ind w:firstLine="540"/>
        <w:jc w:val="center"/>
        <w:rPr>
          <w:u w:val="single"/>
        </w:rPr>
      </w:pPr>
      <w:r w:rsidRPr="00EC755F">
        <w:rPr>
          <w:u w:val="single"/>
        </w:rPr>
        <w:t>спортивной подготовки</w:t>
      </w:r>
    </w:p>
    <w:p w:rsidR="00DF7776" w:rsidRPr="00EC755F" w:rsidRDefault="00DF7776" w:rsidP="00DF7776">
      <w:pPr>
        <w:autoSpaceDE w:val="0"/>
        <w:autoSpaceDN w:val="0"/>
        <w:adjustRightInd w:val="0"/>
        <w:ind w:right="-142"/>
        <w:jc w:val="center"/>
        <w:rPr>
          <w:rFonts w:eastAsia="Calibri"/>
          <w:u w:val="single"/>
          <w:lang w:eastAsia="en-US"/>
        </w:rPr>
      </w:pPr>
      <w:r w:rsidRPr="00EC755F">
        <w:rPr>
          <w:rFonts w:eastAsia="Calibri"/>
          <w:u w:val="single"/>
          <w:lang w:eastAsia="en-US"/>
        </w:rPr>
        <w:t>(приложение №11 к ФССП)</w:t>
      </w:r>
    </w:p>
    <w:p w:rsidR="00DF7776" w:rsidRPr="00EC755F" w:rsidRDefault="00DF7776" w:rsidP="00DF7776">
      <w:pPr>
        <w:autoSpaceDE w:val="0"/>
        <w:autoSpaceDN w:val="0"/>
        <w:adjustRightInd w:val="0"/>
        <w:ind w:firstLine="540"/>
        <w:jc w:val="both"/>
        <w:rPr>
          <w:b/>
        </w:rPr>
      </w:pPr>
    </w:p>
    <w:p w:rsidR="00DF7776" w:rsidRPr="00EC755F" w:rsidRDefault="00DF7776" w:rsidP="00DF7776">
      <w:pPr>
        <w:autoSpaceDE w:val="0"/>
        <w:autoSpaceDN w:val="0"/>
        <w:adjustRightInd w:val="0"/>
        <w:ind w:firstLine="540"/>
        <w:jc w:val="both"/>
        <w:rPr>
          <w:b/>
        </w:rPr>
      </w:pPr>
    </w:p>
    <w:p w:rsidR="00DF7776" w:rsidRPr="00EC755F" w:rsidRDefault="00366FBF" w:rsidP="00EC755F">
      <w:pPr>
        <w:autoSpaceDE w:val="0"/>
        <w:autoSpaceDN w:val="0"/>
        <w:adjustRightInd w:val="0"/>
        <w:jc w:val="right"/>
        <w:outlineLvl w:val="2"/>
      </w:pPr>
      <w:bookmarkStart w:id="0" w:name="Par656"/>
      <w:bookmarkEnd w:id="0"/>
      <w:r w:rsidRPr="00EC755F">
        <w:t>Таблица 5</w:t>
      </w:r>
    </w:p>
    <w:tbl>
      <w:tblPr>
        <w:tblW w:w="10348" w:type="dxa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760"/>
        <w:gridCol w:w="5052"/>
        <w:gridCol w:w="2126"/>
        <w:gridCol w:w="2410"/>
      </w:tblGrid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 xml:space="preserve">№ </w:t>
            </w:r>
            <w:proofErr w:type="gramStart"/>
            <w:r w:rsidRPr="00EC755F">
              <w:t>п</w:t>
            </w:r>
            <w:proofErr w:type="gramEnd"/>
            <w:r w:rsidRPr="00EC755F">
              <w:t>/п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Наименование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Единица измерения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Количество изделий</w:t>
            </w:r>
          </w:p>
        </w:tc>
      </w:tr>
      <w:tr w:rsidR="00DF7776" w:rsidRPr="00EC755F" w:rsidTr="00EC755F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outlineLvl w:val="3"/>
              <w:rPr>
                <w:lang w:eastAsia="en-US"/>
              </w:rPr>
            </w:pPr>
            <w:bookmarkStart w:id="1" w:name="Par662"/>
            <w:bookmarkEnd w:id="1"/>
            <w:r w:rsidRPr="00EC755F">
              <w:t>Спортивное оборудование и инвентарь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Теннисный стол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комплект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4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2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Ракетка для настольного тенниса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12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3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Мячи для настольного тенниса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300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4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Гантели переменной массы от 1,5 до 10 кг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комплект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3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5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Мяч набивной (</w:t>
            </w:r>
            <w:proofErr w:type="spellStart"/>
            <w:r w:rsidRPr="00EC755F">
              <w:t>медицинбол</w:t>
            </w:r>
            <w:proofErr w:type="spellEnd"/>
            <w:r w:rsidRPr="00EC755F">
              <w:t>) весом от 1 до 5 кг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7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Перекладина гимнастическая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Стенка гимнастическая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3</w:t>
            </w:r>
          </w:p>
        </w:tc>
      </w:tr>
      <w:tr w:rsidR="00DF7776" w:rsidRPr="00EC755F" w:rsidTr="00EC755F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EC755F">
              <w:t>Скамейка гимнастическая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  <w:r w:rsidRPr="00EC755F">
              <w:t>3</w:t>
            </w:r>
          </w:p>
        </w:tc>
      </w:tr>
    </w:tbl>
    <w:p w:rsidR="00DF7776" w:rsidRPr="00EC755F" w:rsidRDefault="00DF7776" w:rsidP="00DF7776">
      <w:pPr>
        <w:autoSpaceDE w:val="0"/>
        <w:autoSpaceDN w:val="0"/>
        <w:adjustRightInd w:val="0"/>
        <w:jc w:val="center"/>
        <w:rPr>
          <w:lang w:eastAsia="en-US"/>
        </w:rPr>
      </w:pPr>
    </w:p>
    <w:p w:rsidR="00DF7776" w:rsidRPr="00EC755F" w:rsidRDefault="00DF7776" w:rsidP="00DF7776">
      <w:pPr>
        <w:autoSpaceDE w:val="0"/>
        <w:autoSpaceDN w:val="0"/>
        <w:adjustRightInd w:val="0"/>
        <w:outlineLvl w:val="2"/>
      </w:pPr>
      <w:bookmarkStart w:id="2" w:name="Par696"/>
      <w:bookmarkEnd w:id="2"/>
    </w:p>
    <w:p w:rsidR="00DF7776" w:rsidRPr="00EC755F" w:rsidRDefault="00DF7776" w:rsidP="00DF7776">
      <w:pPr>
        <w:autoSpaceDE w:val="0"/>
        <w:autoSpaceDN w:val="0"/>
        <w:adjustRightInd w:val="0"/>
        <w:jc w:val="right"/>
        <w:outlineLvl w:val="2"/>
      </w:pPr>
      <w:r w:rsidRPr="00EC755F">
        <w:t>Таблица</w:t>
      </w:r>
      <w:r w:rsidR="00366FBF" w:rsidRPr="00EC755F">
        <w:t xml:space="preserve"> 6</w:t>
      </w:r>
    </w:p>
    <w:tbl>
      <w:tblPr>
        <w:tblW w:w="10348" w:type="dxa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714"/>
        <w:gridCol w:w="1696"/>
        <w:gridCol w:w="1276"/>
        <w:gridCol w:w="1843"/>
        <w:gridCol w:w="1134"/>
        <w:gridCol w:w="1417"/>
        <w:gridCol w:w="1276"/>
        <w:gridCol w:w="992"/>
      </w:tblGrid>
      <w:tr w:rsidR="00DF7776" w:rsidRPr="00EC755F" w:rsidTr="00DF7776">
        <w:tc>
          <w:tcPr>
            <w:tcW w:w="10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Спортивный инвентарь, передаваемый в индивидуальное пользование</w:t>
            </w:r>
          </w:p>
        </w:tc>
      </w:tr>
      <w:tr w:rsidR="00DF7776" w:rsidRPr="00EC755F" w:rsidTr="00DF7776"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 xml:space="preserve">№ </w:t>
            </w:r>
            <w:proofErr w:type="gramStart"/>
            <w:r w:rsidRPr="00EC755F">
              <w:t>п</w:t>
            </w:r>
            <w:proofErr w:type="gramEnd"/>
            <w:r w:rsidRPr="00EC755F">
              <w:t>/п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Наименование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Единица измерения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Расчетная единица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Этапы спортивной подготовки</w:t>
            </w:r>
          </w:p>
        </w:tc>
      </w:tr>
      <w:tr w:rsidR="00DF7776" w:rsidRPr="00EC755F" w:rsidTr="00DF7776"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Этап начальной подготовки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Тренировочный этап (этап спортивной специализации)</w:t>
            </w:r>
          </w:p>
        </w:tc>
      </w:tr>
      <w:tr w:rsidR="00DF7776" w:rsidRPr="00EC755F" w:rsidTr="00DF7776"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Ко-во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срок эксплуатации (лет)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Кол-во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срок эксплуатации (лет)</w:t>
            </w:r>
          </w:p>
        </w:tc>
      </w:tr>
      <w:tr w:rsidR="00DF7776" w:rsidRPr="00EC755F" w:rsidTr="00DF7776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Ракетка для настольного тенниса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DF7776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lang w:eastAsia="en-US"/>
              </w:rPr>
            </w:pPr>
            <w:r w:rsidRPr="00EC755F"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 xml:space="preserve">Резиновые </w:t>
            </w:r>
            <w:r w:rsidRPr="00EC755F">
              <w:lastRenderedPageBreak/>
              <w:t>накладки для ракетки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lastRenderedPageBreak/>
              <w:t>штук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 xml:space="preserve">на </w:t>
            </w:r>
            <w:r w:rsidRPr="00EC755F">
              <w:lastRenderedPageBreak/>
              <w:t>занимающегося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lastRenderedPageBreak/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</w:tbl>
    <w:p w:rsidR="00DF7776" w:rsidRPr="00EC755F" w:rsidRDefault="00DF7776" w:rsidP="00DF7776">
      <w:pPr>
        <w:autoSpaceDE w:val="0"/>
        <w:autoSpaceDN w:val="0"/>
        <w:adjustRightInd w:val="0"/>
        <w:jc w:val="right"/>
        <w:rPr>
          <w:lang w:eastAsia="en-US"/>
        </w:rPr>
      </w:pPr>
    </w:p>
    <w:p w:rsidR="00DF7776" w:rsidRPr="00EC755F" w:rsidRDefault="00DF7776" w:rsidP="00AB22CE">
      <w:pPr>
        <w:spacing w:line="276" w:lineRule="auto"/>
        <w:ind w:firstLine="567"/>
        <w:contextualSpacing/>
        <w:jc w:val="both"/>
      </w:pPr>
      <w:r w:rsidRPr="00EC755F">
        <w:t xml:space="preserve">Спортивная экипировка подразделяется </w:t>
      </w:r>
      <w:proofErr w:type="gramStart"/>
      <w:r w:rsidRPr="00EC755F">
        <w:t>на</w:t>
      </w:r>
      <w:proofErr w:type="gramEnd"/>
      <w:r w:rsidRPr="00EC755F">
        <w:t>:</w:t>
      </w:r>
    </w:p>
    <w:p w:rsidR="00DF7776" w:rsidRPr="00EC755F" w:rsidRDefault="00DF7776" w:rsidP="00AB22CE">
      <w:pPr>
        <w:pStyle w:val="a6"/>
        <w:spacing w:before="0" w:after="0" w:line="276" w:lineRule="auto"/>
        <w:ind w:firstLine="567"/>
        <w:contextualSpacing/>
        <w:jc w:val="both"/>
      </w:pPr>
      <w:r w:rsidRPr="00EC755F">
        <w:t xml:space="preserve">1. спортивная одежда и обувь общего назначения, </w:t>
      </w:r>
      <w:bookmarkStart w:id="3" w:name="c6086"/>
      <w:bookmarkEnd w:id="3"/>
      <w:r w:rsidRPr="00EC755F">
        <w:t xml:space="preserve">предназначенная для спортсменов, тренеров, обучающихся должны использоваться в период проведения занятий по общей физической подготовке и при участии в церемониях открытия и </w:t>
      </w:r>
      <w:bookmarkStart w:id="4" w:name="4e6d3"/>
      <w:bookmarkEnd w:id="4"/>
      <w:r w:rsidRPr="00EC755F">
        <w:t xml:space="preserve">закрытия соревнований; </w:t>
      </w:r>
    </w:p>
    <w:p w:rsidR="00DF7776" w:rsidRPr="00EC755F" w:rsidRDefault="00DF7776" w:rsidP="00AB22CE">
      <w:pPr>
        <w:pStyle w:val="a6"/>
        <w:spacing w:before="0" w:after="0" w:line="276" w:lineRule="auto"/>
        <w:ind w:firstLine="567"/>
        <w:contextualSpacing/>
        <w:jc w:val="both"/>
      </w:pPr>
      <w:r w:rsidRPr="00EC755F">
        <w:t xml:space="preserve">2. спортивная экипировка специального назначения предназначена для использования в период специальной физической подготовки участников образовательного процесса и для выступления </w:t>
      </w:r>
      <w:bookmarkStart w:id="5" w:name="246d7"/>
      <w:bookmarkEnd w:id="5"/>
      <w:r w:rsidRPr="00EC755F">
        <w:t xml:space="preserve">их в соревнованиях. </w:t>
      </w:r>
      <w:bookmarkStart w:id="6" w:name="Par750"/>
      <w:bookmarkEnd w:id="6"/>
    </w:p>
    <w:p w:rsidR="00DF7776" w:rsidRPr="00EC755F" w:rsidRDefault="00DF7776" w:rsidP="00DF7776">
      <w:pPr>
        <w:autoSpaceDE w:val="0"/>
        <w:autoSpaceDN w:val="0"/>
        <w:adjustRightInd w:val="0"/>
        <w:spacing w:line="276" w:lineRule="auto"/>
        <w:ind w:right="-142"/>
        <w:contextualSpacing/>
        <w:jc w:val="center"/>
        <w:rPr>
          <w:u w:val="single"/>
        </w:rPr>
      </w:pPr>
      <w:r w:rsidRPr="00EC755F">
        <w:rPr>
          <w:u w:val="single"/>
        </w:rPr>
        <w:t>Обеспечение спортивной экипировкой</w:t>
      </w:r>
    </w:p>
    <w:p w:rsidR="00DF7776" w:rsidRPr="00EC755F" w:rsidRDefault="00DF7776" w:rsidP="00665410">
      <w:pPr>
        <w:autoSpaceDE w:val="0"/>
        <w:autoSpaceDN w:val="0"/>
        <w:adjustRightInd w:val="0"/>
        <w:spacing w:line="276" w:lineRule="auto"/>
        <w:ind w:right="-142"/>
        <w:contextualSpacing/>
        <w:jc w:val="center"/>
        <w:rPr>
          <w:rFonts w:eastAsia="Calibri"/>
          <w:u w:val="single"/>
          <w:lang w:eastAsia="en-US"/>
        </w:rPr>
      </w:pPr>
      <w:r w:rsidRPr="00EC755F">
        <w:rPr>
          <w:u w:val="single"/>
        </w:rPr>
        <w:t xml:space="preserve"> </w:t>
      </w:r>
      <w:r w:rsidRPr="00EC755F">
        <w:rPr>
          <w:rFonts w:eastAsia="Calibri"/>
          <w:u w:val="single"/>
          <w:lang w:eastAsia="en-US"/>
        </w:rPr>
        <w:t>(приложение №12 к ФССП)</w:t>
      </w:r>
    </w:p>
    <w:p w:rsidR="00DF7776" w:rsidRPr="00EC755F" w:rsidRDefault="00366FBF" w:rsidP="00DF7776">
      <w:pPr>
        <w:autoSpaceDE w:val="0"/>
        <w:autoSpaceDN w:val="0"/>
        <w:adjustRightInd w:val="0"/>
        <w:spacing w:line="276" w:lineRule="auto"/>
        <w:contextualSpacing/>
        <w:jc w:val="right"/>
        <w:outlineLvl w:val="2"/>
      </w:pPr>
      <w:r w:rsidRPr="00EC755F">
        <w:t>Таблица 7</w:t>
      </w:r>
    </w:p>
    <w:tbl>
      <w:tblPr>
        <w:tblW w:w="10490" w:type="dxa"/>
        <w:tblInd w:w="-67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276"/>
        <w:gridCol w:w="1134"/>
        <w:gridCol w:w="1275"/>
        <w:gridCol w:w="1276"/>
      </w:tblGrid>
      <w:tr w:rsidR="00DF7776" w:rsidRPr="00EC755F" w:rsidTr="00DF7776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 xml:space="preserve">№ </w:t>
            </w:r>
            <w:proofErr w:type="gramStart"/>
            <w:r w:rsidRPr="00EC755F">
              <w:t>п</w:t>
            </w:r>
            <w:proofErr w:type="gramEnd"/>
            <w:r w:rsidRPr="00EC755F">
              <w:t>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Наименование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Единица измерения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Расчетная единица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Этапы спортивной подготовки</w:t>
            </w:r>
          </w:p>
        </w:tc>
      </w:tr>
      <w:tr w:rsidR="00DF7776" w:rsidRPr="00EC755F" w:rsidTr="00DF7776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Этап начальной подготовки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Тренировочный этап (этап спортивной специализации)</w:t>
            </w:r>
          </w:p>
        </w:tc>
      </w:tr>
      <w:tr w:rsidR="00DF7776" w:rsidRPr="00EC755F" w:rsidTr="00DF7776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76" w:rsidRPr="00EC755F" w:rsidRDefault="00DF7776" w:rsidP="00CB4C79">
            <w:pPr>
              <w:spacing w:line="276" w:lineRule="auto"/>
              <w:contextualSpacing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Кол-во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 xml:space="preserve">срок </w:t>
            </w:r>
            <w:proofErr w:type="spellStart"/>
            <w:proofErr w:type="gramStart"/>
            <w:r w:rsidRPr="00EC755F">
              <w:t>эксплуа</w:t>
            </w:r>
            <w:proofErr w:type="spellEnd"/>
            <w:r w:rsidRPr="00EC755F">
              <w:t xml:space="preserve"> </w:t>
            </w:r>
            <w:proofErr w:type="spellStart"/>
            <w:r w:rsidRPr="00EC755F">
              <w:t>тации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Кол-во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срок эксплуатации</w:t>
            </w:r>
          </w:p>
        </w:tc>
      </w:tr>
      <w:tr w:rsidR="00DF7776" w:rsidRPr="00EC755F" w:rsidTr="00DF7776">
        <w:tc>
          <w:tcPr>
            <w:tcW w:w="104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outlineLvl w:val="2"/>
              <w:rPr>
                <w:lang w:eastAsia="en-US"/>
              </w:rPr>
            </w:pPr>
            <w:bookmarkStart w:id="7" w:name="Par769"/>
            <w:bookmarkEnd w:id="7"/>
            <w:r w:rsidRPr="00EC755F">
              <w:t>Спортивная экипировка, передаваемая в индивидуальное пользование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Костюм спортивный тренировочный зимний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Костюм спортивный тренировочный летний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Кроссовки для спортивных залов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пар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Спортивные брюки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пар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Фиксаторы для голеностопа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комплект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Фиксаторы коленных суставов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комплект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Фиксаторы локтевых суставов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комплект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Футболка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штук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 xml:space="preserve">на </w:t>
            </w:r>
            <w:r w:rsidRPr="00EC755F">
              <w:lastRenderedPageBreak/>
              <w:t>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lastRenderedPageBreak/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  <w:tr w:rsidR="00DF7776" w:rsidRPr="00EC755F" w:rsidTr="00DF77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lastRenderedPageBreak/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lang w:eastAsia="en-US"/>
              </w:rPr>
            </w:pPr>
            <w:r w:rsidRPr="00EC755F">
              <w:t>Шорты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пар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на занимающегося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776" w:rsidRPr="00EC755F" w:rsidRDefault="00DF7776" w:rsidP="00CB4C79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lang w:eastAsia="en-US"/>
              </w:rPr>
            </w:pPr>
            <w:r w:rsidRPr="00EC755F">
              <w:t>1</w:t>
            </w:r>
          </w:p>
        </w:tc>
      </w:tr>
    </w:tbl>
    <w:p w:rsidR="00DF7776" w:rsidRPr="00EC755F" w:rsidRDefault="00DF7776" w:rsidP="00DF7776">
      <w:pPr>
        <w:tabs>
          <w:tab w:val="left" w:pos="709"/>
        </w:tabs>
        <w:spacing w:after="200" w:line="276" w:lineRule="auto"/>
        <w:contextualSpacing/>
        <w:rPr>
          <w:rFonts w:eastAsia="Calibri"/>
          <w:b/>
          <w:szCs w:val="20"/>
          <w:shd w:val="clear" w:color="auto" w:fill="FFFFFF"/>
          <w:lang w:eastAsia="en-US"/>
        </w:rPr>
      </w:pP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</w:p>
    <w:p w:rsidR="00B5658A" w:rsidRPr="00EC755F" w:rsidRDefault="00B5658A" w:rsidP="00B5658A">
      <w:pPr>
        <w:spacing w:line="276" w:lineRule="auto"/>
        <w:ind w:left="357" w:hanging="357"/>
      </w:pPr>
    </w:p>
    <w:p w:rsidR="00665410" w:rsidRDefault="00665410" w:rsidP="00AB22CE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bookmarkStart w:id="8" w:name="_Toc410461591"/>
      <w:r w:rsidRPr="00EC755F">
        <w:rPr>
          <w:rFonts w:ascii="Times New Roman" w:hAnsi="Times New Roman" w:cs="Times New Roman"/>
          <w:b/>
          <w:i/>
          <w:sz w:val="26"/>
          <w:szCs w:val="26"/>
          <w:u w:val="single"/>
        </w:rPr>
        <w:t>1.</w:t>
      </w:r>
      <w:r w:rsidR="00732BCB" w:rsidRPr="00EC755F">
        <w:rPr>
          <w:rFonts w:ascii="Times New Roman" w:hAnsi="Times New Roman" w:cs="Times New Roman"/>
          <w:b/>
          <w:i/>
          <w:sz w:val="26"/>
          <w:szCs w:val="26"/>
          <w:u w:val="single"/>
        </w:rPr>
        <w:t>8</w:t>
      </w:r>
      <w:r w:rsidRPr="00EC755F">
        <w:rPr>
          <w:rFonts w:ascii="Times New Roman" w:hAnsi="Times New Roman" w:cs="Times New Roman"/>
          <w:b/>
          <w:i/>
          <w:sz w:val="26"/>
          <w:szCs w:val="26"/>
          <w:u w:val="single"/>
        </w:rPr>
        <w:t>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 иным условиям</w:t>
      </w:r>
      <w:bookmarkEnd w:id="8"/>
    </w:p>
    <w:p w:rsidR="00296C98" w:rsidRPr="00EC755F" w:rsidRDefault="00296C98" w:rsidP="00AB22CE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ДЮСШ, осуществляющая спортивную подготовку, должна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ФССП.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  </w:t>
      </w:r>
      <w:r w:rsidRPr="00EC755F">
        <w:rPr>
          <w:rFonts w:ascii="Times New Roman" w:hAnsi="Times New Roman" w:cs="Times New Roman"/>
          <w:sz w:val="24"/>
          <w:szCs w:val="24"/>
          <w:u w:val="single"/>
        </w:rPr>
        <w:t>Требования к кадрам организаций, осуществляющих спортивную подготовку: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Уровень квалификации лиц, осуществляющих спортивную подготовку, должен соответствовать требованиям, определенным Единым квалификационным справочником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</w:t>
      </w:r>
      <w:proofErr w:type="spellStart"/>
      <w:r w:rsidRPr="00EC755F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EC755F">
        <w:rPr>
          <w:rFonts w:ascii="Times New Roman" w:hAnsi="Times New Roman" w:cs="Times New Roman"/>
          <w:sz w:val="24"/>
          <w:szCs w:val="24"/>
        </w:rPr>
        <w:t xml:space="preserve"> России от 15.08.2011 N 916н (зарегистрирован Минюстом России 14.10.2011, регистрационный № 22054) (далее - ЕКСД), в том числе следующим требованиям: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 спортивно-оздоровительном этапе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C755F">
        <w:rPr>
          <w:rFonts w:ascii="Times New Roman" w:hAnsi="Times New Roman" w:cs="Times New Roman"/>
          <w:sz w:val="24"/>
          <w:szCs w:val="24"/>
        </w:rPr>
        <w:t>Лица, не имеющие специальной подготовки или стажа работы, установленных в разделе "Требования к квалификации" ЕКСД,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(пункт 6 ЕКСД).</w:t>
      </w:r>
      <w:proofErr w:type="gramEnd"/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игрового зала;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тренировочного спортивного зала;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тренажерного зала;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раздевалок, душевых;</w:t>
      </w:r>
    </w:p>
    <w:p w:rsidR="00665410" w:rsidRPr="00EC755F" w:rsidRDefault="00C06222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</w:t>
      </w:r>
      <w:r w:rsidR="00665410" w:rsidRPr="00EC755F">
        <w:rPr>
          <w:rFonts w:ascii="Times New Roman" w:hAnsi="Times New Roman" w:cs="Times New Roman"/>
          <w:sz w:val="24"/>
          <w:szCs w:val="24"/>
        </w:rPr>
        <w:t xml:space="preserve">наличие медицинского кабинета, оборудованного в соответствии с приказом </w:t>
      </w:r>
      <w:proofErr w:type="spellStart"/>
      <w:r w:rsidR="00665410" w:rsidRPr="00EC755F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="00665410" w:rsidRPr="00EC755F">
        <w:rPr>
          <w:rFonts w:ascii="Times New Roman" w:hAnsi="Times New Roman" w:cs="Times New Roman"/>
          <w:sz w:val="24"/>
          <w:szCs w:val="24"/>
        </w:rPr>
        <w:t xml:space="preserve"> России от 09.08.2010 № 613н "Об утверждении Порядка оказания медицинской помощи при проведении физкультурных и спортивных мероприятий" (</w:t>
      </w:r>
      <w:proofErr w:type="gramStart"/>
      <w:r w:rsidR="00665410" w:rsidRPr="00EC755F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="00665410" w:rsidRPr="00EC755F">
        <w:rPr>
          <w:rFonts w:ascii="Times New Roman" w:hAnsi="Times New Roman" w:cs="Times New Roman"/>
          <w:sz w:val="24"/>
          <w:szCs w:val="24"/>
        </w:rPr>
        <w:t xml:space="preserve"> Минюстом России 14.09.2010, регистрационный № 18428);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- обеспечение оборудованием и спортивным инвентарем, необходимым для прохождения </w:t>
      </w:r>
      <w:r w:rsidRPr="00EC755F">
        <w:rPr>
          <w:rFonts w:ascii="Times New Roman" w:hAnsi="Times New Roman" w:cs="Times New Roman"/>
          <w:sz w:val="24"/>
          <w:szCs w:val="24"/>
        </w:rPr>
        <w:lastRenderedPageBreak/>
        <w:t xml:space="preserve">спортивной подготовки </w:t>
      </w:r>
      <w:r w:rsidR="00366FBF" w:rsidRPr="00EC755F">
        <w:rPr>
          <w:rFonts w:ascii="Times New Roman" w:hAnsi="Times New Roman" w:cs="Times New Roman"/>
          <w:sz w:val="24"/>
          <w:szCs w:val="24"/>
        </w:rPr>
        <w:t>(таблица 5-6</w:t>
      </w:r>
      <w:r w:rsidRPr="00EC755F">
        <w:rPr>
          <w:rFonts w:ascii="Times New Roman" w:hAnsi="Times New Roman" w:cs="Times New Roman"/>
          <w:sz w:val="24"/>
          <w:szCs w:val="24"/>
        </w:rPr>
        <w:t>);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- обеспечение спортивной экипировкой </w:t>
      </w:r>
      <w:r w:rsidR="00366FBF" w:rsidRPr="00EC755F">
        <w:rPr>
          <w:rFonts w:ascii="Times New Roman" w:hAnsi="Times New Roman" w:cs="Times New Roman"/>
          <w:sz w:val="24"/>
          <w:szCs w:val="24"/>
        </w:rPr>
        <w:t>(таблицы 7</w:t>
      </w:r>
      <w:r w:rsidRPr="00EC755F">
        <w:rPr>
          <w:rFonts w:ascii="Times New Roman" w:hAnsi="Times New Roman" w:cs="Times New Roman"/>
          <w:sz w:val="24"/>
          <w:szCs w:val="24"/>
        </w:rPr>
        <w:t>);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проезда к месту проведения спортивных мероприятий и обратно;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питанием и проживанием в период проведения спортивных мероприятий;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665410" w:rsidRPr="00EC755F" w:rsidRDefault="00665410" w:rsidP="00AB22CE">
      <w:pPr>
        <w:spacing w:line="276" w:lineRule="auto"/>
        <w:ind w:firstLine="567"/>
        <w:contextualSpacing/>
        <w:jc w:val="both"/>
      </w:pPr>
      <w:r w:rsidRPr="00EC755F">
        <w:t>Организации, осуществляющие спортивную подготовку должны обеспечить соблюдение требований к экипировке, спортивному инвентарю и оборудованию.</w:t>
      </w: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665410" w:rsidRPr="00EC755F" w:rsidRDefault="00665410" w:rsidP="00AB22CE">
      <w:pPr>
        <w:spacing w:line="276" w:lineRule="auto"/>
        <w:ind w:firstLine="567"/>
        <w:contextualSpacing/>
        <w:jc w:val="both"/>
      </w:pPr>
    </w:p>
    <w:p w:rsidR="007414EA" w:rsidRPr="00EC755F" w:rsidRDefault="007414EA" w:rsidP="00AB22CE">
      <w:pPr>
        <w:pStyle w:val="a4"/>
        <w:spacing w:line="276" w:lineRule="auto"/>
        <w:ind w:firstLine="567"/>
        <w:contextualSpacing/>
        <w:jc w:val="center"/>
        <w:rPr>
          <w:b/>
          <w:sz w:val="26"/>
          <w:szCs w:val="26"/>
        </w:rPr>
      </w:pPr>
      <w:r w:rsidRPr="00EC755F">
        <w:rPr>
          <w:b/>
          <w:sz w:val="26"/>
          <w:szCs w:val="26"/>
          <w:lang w:val="en-US"/>
        </w:rPr>
        <w:lastRenderedPageBreak/>
        <w:t>II</w:t>
      </w:r>
      <w:r w:rsidRPr="00EC755F">
        <w:rPr>
          <w:b/>
          <w:sz w:val="26"/>
          <w:szCs w:val="26"/>
        </w:rPr>
        <w:t>. МЕТОДИЧЕСКАЯ ЧАСТЬ</w:t>
      </w:r>
    </w:p>
    <w:p w:rsidR="007414EA" w:rsidRPr="00EC755F" w:rsidRDefault="007414EA" w:rsidP="00AB22CE">
      <w:pPr>
        <w:pStyle w:val="a4"/>
        <w:spacing w:line="276" w:lineRule="auto"/>
        <w:ind w:firstLine="567"/>
        <w:contextualSpacing/>
        <w:rPr>
          <w:b/>
          <w:sz w:val="26"/>
          <w:szCs w:val="26"/>
        </w:rPr>
      </w:pP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Методическая часть программы содержит учебный материал по спортивно-оздоровительному этапу подготовки. Даны рекомендуемые объемы тренировочных и соревновательных нагрузок и спортивные требования по  обучению, организация комплексного контроля; приведены практические материалы и методические рекомендации по учебно-тренировочной и воспитательной работе.</w:t>
      </w: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В программе предусматривается освоение не только объёма знаний, двигательных умений и навыков, но и развитие мышления занимающихся на основе формирования умственных действий посредством анализа, синтеза, оценки обстановки, принятия решений из данных наблюдений за действиями противников, а также оценки своих возможностей.</w:t>
      </w: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Программный материал предполагает решение следующих основных задач: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содействие всестороннему гармоническому развитию физических способностей, укреплению здоровья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привлечение</w:t>
      </w:r>
      <w:r w:rsidRPr="00EC755F">
        <w:rPr>
          <w:lang w:val="de-CH"/>
        </w:rPr>
        <w:t xml:space="preserve"> </w:t>
      </w:r>
      <w:proofErr w:type="spellStart"/>
      <w:r w:rsidRPr="00EC755F">
        <w:rPr>
          <w:lang w:val="de-CH"/>
        </w:rPr>
        <w:t>максимально</w:t>
      </w:r>
      <w:proofErr w:type="spellEnd"/>
      <w:r w:rsidRPr="00EC755F">
        <w:t xml:space="preserve"> в</w:t>
      </w:r>
      <w:proofErr w:type="spellStart"/>
      <w:r w:rsidRPr="00EC755F">
        <w:rPr>
          <w:lang w:val="de-CH"/>
        </w:rPr>
        <w:t>озможного</w:t>
      </w:r>
      <w:proofErr w:type="spellEnd"/>
      <w:r w:rsidRPr="00EC755F">
        <w:t xml:space="preserve"> количества детей и подростков к систематическим занятиям спортом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</w:pPr>
      <w:r w:rsidRPr="00EC755F">
        <w:t>воспитание волевых, смелых, дисциплинированных, обладающих высоким уровнем социальной активности и ответственности молодых людей,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</w:pPr>
      <w:r w:rsidRPr="00EC755F">
        <w:t xml:space="preserve">формирование двигательных навыков и умений, 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утверждение здорового образа жизни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овладение основами настольного тенниса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</w:pP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2.1. Учебный план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7414EA" w:rsidRPr="00EC755F" w:rsidRDefault="007414EA" w:rsidP="00AB22CE">
      <w:pPr>
        <w:tabs>
          <w:tab w:val="left" w:pos="0"/>
        </w:tabs>
        <w:spacing w:line="276" w:lineRule="auto"/>
        <w:ind w:firstLine="567"/>
        <w:contextualSpacing/>
        <w:jc w:val="both"/>
      </w:pPr>
      <w:r w:rsidRPr="00EC755F">
        <w:t xml:space="preserve">Содержание учебного плана отражает распределение времени по основным разделам подготовки на спортивно-оздоровительном этапе обучения, с учетом соотношения средств общей физической, спортивно-технической подготовки. Цифры учебного плана отражают объемы нагрузок и всех остальных видов деятельности в часах. Тематический учебный план на 52 недели тренировочных занятий отделения настольного тенниса  ДЮСШ  «Олимп» приведен в </w:t>
      </w:r>
      <w:r w:rsidR="00366FBF" w:rsidRPr="00EC755F">
        <w:t>табл.8</w:t>
      </w:r>
      <w:r w:rsidRPr="00EC755F">
        <w:t>.</w:t>
      </w:r>
    </w:p>
    <w:p w:rsidR="007414EA" w:rsidRPr="00EC755F" w:rsidRDefault="007414EA" w:rsidP="007414EA">
      <w:pPr>
        <w:pStyle w:val="9"/>
        <w:jc w:val="center"/>
        <w:rPr>
          <w:color w:val="auto"/>
          <w:sz w:val="24"/>
          <w:szCs w:val="24"/>
        </w:rPr>
      </w:pPr>
      <w:r w:rsidRPr="00EC755F">
        <w:rPr>
          <w:color w:val="auto"/>
          <w:sz w:val="24"/>
          <w:szCs w:val="24"/>
        </w:rPr>
        <w:t xml:space="preserve">У Ч Е Б Н </w:t>
      </w:r>
      <w:proofErr w:type="gramStart"/>
      <w:r w:rsidRPr="00EC755F">
        <w:rPr>
          <w:color w:val="auto"/>
          <w:sz w:val="24"/>
          <w:szCs w:val="24"/>
        </w:rPr>
        <w:t>Ы</w:t>
      </w:r>
      <w:proofErr w:type="gramEnd"/>
      <w:r w:rsidRPr="00EC755F">
        <w:rPr>
          <w:color w:val="auto"/>
          <w:sz w:val="24"/>
          <w:szCs w:val="24"/>
        </w:rPr>
        <w:t xml:space="preserve"> Й    П Л А Н </w:t>
      </w:r>
    </w:p>
    <w:p w:rsidR="007414EA" w:rsidRPr="00EC755F" w:rsidRDefault="00366FBF" w:rsidP="007414EA">
      <w:pPr>
        <w:pStyle w:val="9"/>
        <w:jc w:val="right"/>
        <w:rPr>
          <w:color w:val="auto"/>
          <w:sz w:val="24"/>
          <w:szCs w:val="24"/>
        </w:rPr>
      </w:pPr>
      <w:r w:rsidRPr="00EC755F">
        <w:rPr>
          <w:color w:val="auto"/>
          <w:sz w:val="24"/>
          <w:szCs w:val="24"/>
        </w:rPr>
        <w:t>Таблица 8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3827"/>
      </w:tblGrid>
      <w:tr w:rsidR="007414EA" w:rsidRPr="00EC755F" w:rsidTr="00AB22CE">
        <w:trPr>
          <w:cantSplit/>
        </w:trPr>
        <w:tc>
          <w:tcPr>
            <w:tcW w:w="567" w:type="dxa"/>
            <w:vMerge w:val="restart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 xml:space="preserve">№ </w:t>
            </w:r>
            <w:proofErr w:type="gramStart"/>
            <w:r w:rsidRPr="00EC755F">
              <w:rPr>
                <w:bCs/>
              </w:rPr>
              <w:t>п</w:t>
            </w:r>
            <w:proofErr w:type="gramEnd"/>
            <w:r w:rsidRPr="00EC755F">
              <w:rPr>
                <w:bCs/>
              </w:rPr>
              <w:t>/п</w:t>
            </w:r>
          </w:p>
        </w:tc>
        <w:tc>
          <w:tcPr>
            <w:tcW w:w="5812" w:type="dxa"/>
            <w:vMerge w:val="restart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Разделы подготовки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Спортивно-оздоровительный этап</w:t>
            </w:r>
          </w:p>
        </w:tc>
      </w:tr>
      <w:tr w:rsidR="007414EA" w:rsidRPr="00EC755F" w:rsidTr="00AB22CE">
        <w:trPr>
          <w:cantSplit/>
        </w:trPr>
        <w:tc>
          <w:tcPr>
            <w:tcW w:w="567" w:type="dxa"/>
            <w:vMerge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</w:p>
        </w:tc>
        <w:tc>
          <w:tcPr>
            <w:tcW w:w="5812" w:type="dxa"/>
            <w:vMerge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Весь период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1.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Общая физическая подготовка</w:t>
            </w:r>
          </w:p>
        </w:tc>
        <w:tc>
          <w:tcPr>
            <w:tcW w:w="3827" w:type="dxa"/>
          </w:tcPr>
          <w:p w:rsidR="007414EA" w:rsidRPr="00EC755F" w:rsidRDefault="006E43E8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9</w:t>
            </w:r>
            <w:r w:rsidR="007414EA" w:rsidRPr="00EC755F">
              <w:rPr>
                <w:bCs/>
              </w:rPr>
              <w:t>6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2.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Специальная физическая подготовка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-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3.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Техническая подготовка</w:t>
            </w:r>
          </w:p>
        </w:tc>
        <w:tc>
          <w:tcPr>
            <w:tcW w:w="3827" w:type="dxa"/>
          </w:tcPr>
          <w:p w:rsidR="007414EA" w:rsidRPr="00EC755F" w:rsidRDefault="006E43E8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42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4.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Тактическая подготовка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12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5.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Теоретическая подготовка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6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6.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Текущие и переводные контрольные нормативы (подготовка к ним)</w:t>
            </w:r>
          </w:p>
        </w:tc>
        <w:tc>
          <w:tcPr>
            <w:tcW w:w="3827" w:type="dxa"/>
          </w:tcPr>
          <w:p w:rsidR="007414EA" w:rsidRPr="00EC755F" w:rsidRDefault="006E43E8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8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7.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Учебные и тренировочные игры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10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8.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Участия в соревнованиях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6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9.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Инструкторская и судейская практика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-</w:t>
            </w:r>
          </w:p>
        </w:tc>
      </w:tr>
      <w:tr w:rsidR="00172A52" w:rsidRPr="00EC755F" w:rsidTr="00AB22CE">
        <w:tc>
          <w:tcPr>
            <w:tcW w:w="567" w:type="dxa"/>
          </w:tcPr>
          <w:p w:rsidR="00172A52" w:rsidRPr="00EC755F" w:rsidRDefault="00172A52" w:rsidP="00CB4C79">
            <w:pPr>
              <w:jc w:val="both"/>
              <w:rPr>
                <w:bCs/>
              </w:rPr>
            </w:pPr>
            <w:r>
              <w:rPr>
                <w:bCs/>
              </w:rPr>
              <w:t>10.</w:t>
            </w:r>
          </w:p>
        </w:tc>
        <w:tc>
          <w:tcPr>
            <w:tcW w:w="5812" w:type="dxa"/>
          </w:tcPr>
          <w:p w:rsidR="00172A52" w:rsidRPr="00EC755F" w:rsidRDefault="00172A52" w:rsidP="00CB4C79">
            <w:pPr>
              <w:rPr>
                <w:bCs/>
              </w:rPr>
            </w:pPr>
            <w:r>
              <w:rPr>
                <w:bCs/>
              </w:rPr>
              <w:t>Медицинский осмотр</w:t>
            </w:r>
          </w:p>
        </w:tc>
        <w:tc>
          <w:tcPr>
            <w:tcW w:w="3827" w:type="dxa"/>
          </w:tcPr>
          <w:p w:rsidR="00172A52" w:rsidRPr="00EC755F" w:rsidRDefault="00172A52" w:rsidP="00CB4C79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414EA" w:rsidRPr="00EC755F" w:rsidTr="00AB22CE">
        <w:trPr>
          <w:cantSplit/>
        </w:trPr>
        <w:tc>
          <w:tcPr>
            <w:tcW w:w="567" w:type="dxa"/>
          </w:tcPr>
          <w:p w:rsidR="007414EA" w:rsidRPr="00EC755F" w:rsidRDefault="00172A52" w:rsidP="00CB4C7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11</w:t>
            </w:r>
            <w:r w:rsidR="007414EA" w:rsidRPr="00EC755F">
              <w:rPr>
                <w:bCs/>
              </w:rPr>
              <w:t>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Восстановительные мероприятия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</w:p>
        </w:tc>
      </w:tr>
      <w:tr w:rsidR="007414EA" w:rsidRPr="00EC755F" w:rsidTr="00AB22CE">
        <w:trPr>
          <w:cantSplit/>
          <w:trHeight w:val="90"/>
        </w:trPr>
        <w:tc>
          <w:tcPr>
            <w:tcW w:w="6379" w:type="dxa"/>
            <w:gridSpan w:val="2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Количество часов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184</w:t>
            </w:r>
          </w:p>
        </w:tc>
      </w:tr>
      <w:tr w:rsidR="007414EA" w:rsidRPr="00EC755F" w:rsidTr="00AB22CE">
        <w:trPr>
          <w:cantSplit/>
          <w:trHeight w:val="90"/>
        </w:trPr>
        <w:tc>
          <w:tcPr>
            <w:tcW w:w="6379" w:type="dxa"/>
            <w:gridSpan w:val="2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6 недель подготовки в спортивно-оздоровительном лагере или в период активного отдыха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24</w:t>
            </w:r>
          </w:p>
        </w:tc>
      </w:tr>
      <w:tr w:rsidR="007414EA" w:rsidRPr="00EC755F" w:rsidTr="00AB22CE">
        <w:trPr>
          <w:cantSplit/>
          <w:trHeight w:val="90"/>
        </w:trPr>
        <w:tc>
          <w:tcPr>
            <w:tcW w:w="6379" w:type="dxa"/>
            <w:gridSpan w:val="2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Общее количество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208</w:t>
            </w:r>
          </w:p>
        </w:tc>
      </w:tr>
    </w:tbl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При планировании тренировочной работы необходимо учитывать: задачи учебной группы (конкретного возраста), условия работы, результаты выполнения предыдущих планов,  перспективность.</w:t>
      </w:r>
    </w:p>
    <w:p w:rsidR="007414EA" w:rsidRPr="00BF270E" w:rsidRDefault="00BF270E" w:rsidP="00BF270E">
      <w:pPr>
        <w:spacing w:line="276" w:lineRule="auto"/>
        <w:ind w:firstLine="567"/>
        <w:contextualSpacing/>
        <w:jc w:val="both"/>
      </w:pPr>
      <w:r>
        <w:t>Примерный план-график</w:t>
      </w:r>
      <w:r w:rsidR="007414EA" w:rsidRPr="00EC755F">
        <w:t xml:space="preserve"> распределения учебных часов для </w:t>
      </w:r>
      <w:r>
        <w:t xml:space="preserve">спортивно-оздоровительных групп </w:t>
      </w:r>
      <w:r w:rsidR="007414EA" w:rsidRPr="00EC755F">
        <w:t xml:space="preserve"> в </w:t>
      </w:r>
      <w:r w:rsidR="00366FBF" w:rsidRPr="00EC755F">
        <w:t xml:space="preserve">таблице </w:t>
      </w:r>
      <w:r w:rsidR="00EC755F">
        <w:t>9</w:t>
      </w:r>
      <w:r w:rsidR="007414EA" w:rsidRPr="00EC755F">
        <w:t>.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b/>
          <w:color w:val="000000"/>
        </w:rPr>
      </w:pPr>
      <w:r w:rsidRPr="00EC755F">
        <w:rPr>
          <w:color w:val="000000"/>
          <w:u w:val="single"/>
        </w:rPr>
        <w:t>Методические рекомендации по технике безопасности мест проведения занятия и профилактике травм.</w:t>
      </w:r>
      <w:r w:rsidRPr="00EC755F">
        <w:rPr>
          <w:b/>
          <w:color w:val="000000"/>
        </w:rPr>
        <w:t xml:space="preserve"> 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color w:val="000000"/>
        </w:rPr>
      </w:pPr>
      <w:r w:rsidRPr="00EC755F">
        <w:rPr>
          <w:color w:val="000000"/>
        </w:rPr>
        <w:t>В зависимости от условий и организаций тренировочных занятий, а так же условий проведения спортивных сор</w:t>
      </w:r>
      <w:r w:rsidR="006E43E8" w:rsidRPr="00EC755F">
        <w:rPr>
          <w:color w:val="000000"/>
        </w:rPr>
        <w:t>евнований, по виду спорта настольный теннис</w:t>
      </w:r>
      <w:r w:rsidRPr="00EC755F">
        <w:rPr>
          <w:color w:val="000000"/>
        </w:rPr>
        <w:t xml:space="preserve"> осуществляется на основе обязательного соблюдения необходимых мер безопасности, в целях сохранения здоровья лиц, проходящих спортивную подготовку. 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color w:val="000000"/>
        </w:rPr>
      </w:pPr>
      <w:r w:rsidRPr="00EC755F">
        <w:rPr>
          <w:color w:val="000000"/>
        </w:rPr>
        <w:t>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соревнований.</w:t>
      </w:r>
    </w:p>
    <w:p w:rsidR="00A7024A" w:rsidRDefault="00A7024A" w:rsidP="00EC755F">
      <w:pPr>
        <w:pStyle w:val="a4"/>
        <w:spacing w:line="276" w:lineRule="auto"/>
        <w:ind w:firstLine="0"/>
        <w:contextualSpacing/>
        <w:rPr>
          <w:sz w:val="26"/>
          <w:szCs w:val="26"/>
        </w:rPr>
      </w:pPr>
    </w:p>
    <w:p w:rsidR="00366FBF" w:rsidRDefault="00366FBF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  <w:sectPr w:rsidR="00366FBF" w:rsidSect="003F2F9B">
          <w:footerReference w:type="default" r:id="rId10"/>
          <w:pgSz w:w="11906" w:h="16838"/>
          <w:pgMar w:top="1134" w:right="851" w:bottom="1134" w:left="1134" w:header="709" w:footer="263" w:gutter="0"/>
          <w:cols w:space="708"/>
          <w:titlePg/>
          <w:docGrid w:linePitch="360"/>
        </w:sectPr>
      </w:pPr>
    </w:p>
    <w:p w:rsidR="00EC755F" w:rsidRPr="00EC755F" w:rsidRDefault="00EC755F" w:rsidP="00EC755F">
      <w:pPr>
        <w:jc w:val="center"/>
      </w:pPr>
      <w:r w:rsidRPr="00C16659">
        <w:rPr>
          <w:i/>
          <w:u w:val="single"/>
        </w:rPr>
        <w:lastRenderedPageBreak/>
        <w:t>Примерный</w:t>
      </w:r>
      <w:r w:rsidRPr="00C16659">
        <w:t xml:space="preserve"> </w:t>
      </w:r>
      <w:r w:rsidRPr="00EC755F">
        <w:t>план-график спортивной подготовки на спортивно-оздоровительном этапе</w:t>
      </w:r>
    </w:p>
    <w:p w:rsidR="00EC755F" w:rsidRPr="00C16659" w:rsidRDefault="00EC755F" w:rsidP="00EC755F">
      <w:pPr>
        <w:jc w:val="center"/>
      </w:pPr>
      <w:r w:rsidRPr="00EC755F">
        <w:t xml:space="preserve">(нагрузка </w:t>
      </w:r>
      <w:r>
        <w:t xml:space="preserve">4 </w:t>
      </w:r>
      <w:r w:rsidRPr="00EC755F">
        <w:t>час</w:t>
      </w:r>
      <w:r>
        <w:t>а</w:t>
      </w:r>
      <w:r w:rsidRPr="00EC755F">
        <w:t xml:space="preserve"> в неделю)</w:t>
      </w:r>
    </w:p>
    <w:p w:rsidR="00EC755F" w:rsidRPr="00EC755F" w:rsidRDefault="00EC755F" w:rsidP="00EC755F">
      <w:pPr>
        <w:jc w:val="right"/>
      </w:pPr>
      <w:r>
        <w:t>Таблица 9</w:t>
      </w:r>
    </w:p>
    <w:tbl>
      <w:tblPr>
        <w:tblW w:w="14408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0"/>
        <w:gridCol w:w="805"/>
        <w:gridCol w:w="805"/>
        <w:gridCol w:w="805"/>
        <w:gridCol w:w="805"/>
        <w:gridCol w:w="706"/>
        <w:gridCol w:w="709"/>
        <w:gridCol w:w="713"/>
        <w:gridCol w:w="709"/>
        <w:gridCol w:w="709"/>
        <w:gridCol w:w="782"/>
        <w:gridCol w:w="777"/>
        <w:gridCol w:w="704"/>
        <w:gridCol w:w="709"/>
      </w:tblGrid>
      <w:tr w:rsidR="00EC755F" w:rsidRPr="00C16659" w:rsidTr="00BF270E">
        <w:trPr>
          <w:trHeight w:val="232"/>
        </w:trPr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proofErr w:type="gramStart"/>
            <w:r w:rsidRPr="00C16659">
              <w:t>Р</w:t>
            </w:r>
            <w:proofErr w:type="gramEnd"/>
            <w:r w:rsidRPr="00C16659">
              <w:t xml:space="preserve"> А З Д Е Л Ы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Сент.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Окт.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ind w:hanging="125"/>
              <w:jc w:val="center"/>
            </w:pPr>
            <w:proofErr w:type="spellStart"/>
            <w:r w:rsidRPr="00C16659">
              <w:t>Нояб</w:t>
            </w:r>
            <w:proofErr w:type="spellEnd"/>
            <w:r w:rsidRPr="00C16659">
              <w:t>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Дек.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Янв.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Фев.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Март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Апр.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 xml:space="preserve">Май 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 xml:space="preserve">Июнь 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Июль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center"/>
            </w:pPr>
            <w:r w:rsidRPr="00C16659">
              <w:t>Авг.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ind w:left="-108"/>
              <w:jc w:val="center"/>
            </w:pPr>
            <w:r w:rsidRPr="00C16659">
              <w:t>Всего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r w:rsidRPr="00C16659">
              <w:rPr>
                <w:bCs/>
              </w:rPr>
              <w:t>Общая физическая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D93A21">
              <w:rPr>
                <w:lang w:val="en-US"/>
              </w:rPr>
              <w:t>9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>
              <w:rPr>
                <w:lang w:val="en-US"/>
              </w:rPr>
              <w:t>6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Специальная физическая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ind w:left="-108" w:firstLine="108"/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Техническая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42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Тактическая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BE0B97">
              <w:rPr>
                <w:lang w:val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BE0B97">
              <w:rPr>
                <w:lang w:val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BE0B97">
              <w:rPr>
                <w:lang w:val="en-US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BE0B97">
              <w:rPr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BE0B97">
              <w:rPr>
                <w:lang w:val="en-US"/>
              </w:rPr>
              <w:t>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BF270E">
            <w:pPr>
              <w:rPr>
                <w:bCs/>
              </w:rPr>
            </w:pPr>
            <w:r>
              <w:rPr>
                <w:bCs/>
              </w:rPr>
              <w:t>Игровая деятельность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  <w:r w:rsidRPr="006775E7">
              <w:rPr>
                <w:lang w:val="en-US"/>
              </w:rP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Теоретическая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6775E7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6775E7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6775E7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6775E7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6775E7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</w:pPr>
            <w:r>
              <w:t>6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Текущие и переводные контрольные нормативы (подготовка к ним)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4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8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>
              <w:rPr>
                <w:bCs/>
              </w:rPr>
              <w:t>Углубленный медицинский осмотр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4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Участия в соревнованиях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6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Инструкторская и судейская практика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Восстановительные мероприятия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rPr>
                <w:bCs/>
              </w:rPr>
            </w:pPr>
            <w:r w:rsidRPr="00C16659">
              <w:rPr>
                <w:bCs/>
              </w:rPr>
              <w:t>Период активного отдыха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24</w:t>
            </w:r>
          </w:p>
        </w:tc>
      </w:tr>
      <w:tr w:rsidR="00EC755F" w:rsidRPr="00C16659" w:rsidTr="00BF270E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BF270E">
            <w:pPr>
              <w:jc w:val="right"/>
            </w:pPr>
            <w:r w:rsidRPr="00C16659">
              <w:t xml:space="preserve">                                 ВСЕГО: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  <w:r>
              <w:t>208</w:t>
            </w:r>
          </w:p>
        </w:tc>
      </w:tr>
    </w:tbl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Pr="00AB22CE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366FBF" w:rsidRDefault="00366FBF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  <w:sectPr w:rsidR="00366FBF" w:rsidSect="00366FBF">
          <w:pgSz w:w="16838" w:h="11906" w:orient="landscape"/>
          <w:pgMar w:top="1134" w:right="1134" w:bottom="851" w:left="1134" w:header="709" w:footer="261" w:gutter="0"/>
          <w:cols w:space="708"/>
          <w:titlePg/>
          <w:docGrid w:linePitch="360"/>
        </w:sectPr>
      </w:pP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3F7A94">
        <w:rPr>
          <w:b/>
          <w:i/>
          <w:sz w:val="26"/>
          <w:szCs w:val="26"/>
          <w:u w:val="single"/>
        </w:rPr>
        <w:lastRenderedPageBreak/>
        <w:t xml:space="preserve">2.2 </w:t>
      </w:r>
      <w:r w:rsidRPr="00EC755F">
        <w:rPr>
          <w:b/>
          <w:i/>
          <w:sz w:val="26"/>
          <w:szCs w:val="26"/>
          <w:u w:val="single"/>
        </w:rPr>
        <w:t>Рекомендуемые объемы тренировочных и соревновательных нагрузок</w:t>
      </w:r>
      <w:proofErr w:type="gramStart"/>
      <w:r w:rsidRPr="00EC755F">
        <w:rPr>
          <w:b/>
          <w:i/>
          <w:sz w:val="26"/>
          <w:szCs w:val="26"/>
          <w:u w:val="single"/>
        </w:rPr>
        <w:t xml:space="preserve"> .</w:t>
      </w:r>
      <w:proofErr w:type="gramEnd"/>
      <w:r w:rsidRPr="00EC755F">
        <w:rPr>
          <w:b/>
          <w:i/>
          <w:sz w:val="26"/>
          <w:szCs w:val="26"/>
          <w:u w:val="single"/>
        </w:rPr>
        <w:t xml:space="preserve">Планирование. </w:t>
      </w:r>
    </w:p>
    <w:p w:rsidR="006E43E8" w:rsidRPr="00EC755F" w:rsidRDefault="006E43E8" w:rsidP="00AB22CE">
      <w:pPr>
        <w:pStyle w:val="a4"/>
        <w:spacing w:line="276" w:lineRule="auto"/>
        <w:ind w:firstLine="567"/>
        <w:contextualSpacing/>
        <w:rPr>
          <w:b/>
          <w:sz w:val="26"/>
          <w:szCs w:val="26"/>
          <w:u w:val="single"/>
        </w:rPr>
      </w:pPr>
    </w:p>
    <w:p w:rsidR="006E43E8" w:rsidRPr="00EC755F" w:rsidRDefault="006E43E8" w:rsidP="00AB22CE">
      <w:pPr>
        <w:pStyle w:val="a7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EC755F">
        <w:rPr>
          <w:sz w:val="24"/>
          <w:szCs w:val="24"/>
        </w:rPr>
        <w:t xml:space="preserve">    </w:t>
      </w:r>
      <w:r w:rsidRPr="00EC755F">
        <w:rPr>
          <w:i/>
          <w:sz w:val="24"/>
          <w:szCs w:val="24"/>
          <w:u w:val="single"/>
        </w:rPr>
        <w:t>Планирование тренировочного занятия</w:t>
      </w:r>
    </w:p>
    <w:p w:rsidR="006E43E8" w:rsidRPr="00EC755F" w:rsidRDefault="006E43E8" w:rsidP="00AB22CE">
      <w:pPr>
        <w:pStyle w:val="a7"/>
        <w:spacing w:line="276" w:lineRule="auto"/>
        <w:ind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Основной формой организации обучения и тренировки является урок (тренировочное занятие). Он строится в соответствии с дидактическими принципами и методическими закономерностями учебного процесса. К уроку предъявляются следующие основные требования: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Воздействие тренировочного занятия должно быть всесторонним - воспитательным, оздоровительным. Включать задачи: образовательные, воспитательные, развивающие.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Содержание урока должно отвечать конкретным задачам с учетом возрастных и индивидуальных особенностей, уровня подготовленности и быть направлено на расширение круга знаний, умений и навыков.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В процессе урока нужно применять разнообразные средства и методы обучения и совершенствования, что обусловлено постоянным усложнением задач, динамикой сдвигов и адаптационными процессами.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Каждый отдельный урок должен иметь неразрывную связь с предшествующими и последующими занятиями.</w:t>
      </w:r>
    </w:p>
    <w:p w:rsidR="006E43E8" w:rsidRPr="00EC755F" w:rsidRDefault="006E43E8" w:rsidP="00AB22CE">
      <w:pPr>
        <w:pStyle w:val="a9"/>
        <w:spacing w:line="276" w:lineRule="auto"/>
        <w:ind w:firstLine="567"/>
        <w:contextualSpacing/>
        <w:jc w:val="both"/>
        <w:rPr>
          <w:b w:val="0"/>
          <w:sz w:val="24"/>
        </w:rPr>
      </w:pPr>
      <w:r w:rsidRPr="00EC755F">
        <w:rPr>
          <w:b w:val="0"/>
          <w:sz w:val="24"/>
        </w:rPr>
        <w:t>Длительность урока колеблется от 45 мин до двух часов. Все уроки различаются по своей направленности, но в большинстве случаев они имеют комплексный характер.</w:t>
      </w:r>
    </w:p>
    <w:p w:rsidR="006E43E8" w:rsidRPr="00EC755F" w:rsidRDefault="006E43E8" w:rsidP="00AB22CE">
      <w:pPr>
        <w:pStyle w:val="a7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EC755F">
        <w:rPr>
          <w:sz w:val="24"/>
          <w:szCs w:val="24"/>
        </w:rPr>
        <w:t xml:space="preserve">Структура урока предусматривает три части: </w:t>
      </w:r>
      <w:r w:rsidRPr="00EC755F">
        <w:rPr>
          <w:i/>
          <w:sz w:val="24"/>
          <w:szCs w:val="24"/>
        </w:rPr>
        <w:t>подготовительную, основную и заключительную.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i/>
        </w:rPr>
      </w:pPr>
      <w:r w:rsidRPr="00EC755F">
        <w:rPr>
          <w:i/>
        </w:rPr>
        <w:t>Подготовительная  (разминка).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</w:pPr>
      <w:r w:rsidRPr="00EC755F">
        <w:t xml:space="preserve">В ней решению подлежат две задачи. Первая – подготовить мышечный аппарат и функциональные системы организма (сердечно-сосудистую, </w:t>
      </w:r>
      <w:proofErr w:type="gramStart"/>
      <w:r w:rsidRPr="00EC755F">
        <w:t>дыхательную</w:t>
      </w:r>
      <w:proofErr w:type="gramEnd"/>
      <w:r w:rsidRPr="00EC755F">
        <w:t xml:space="preserve"> и др.) к предстоящей работе. Вторая – создать психологический настрой на эффективное решение задач основной части занятия. Поэтому в первой части разминки используют общеразвивающие упражнения, а во второй – настроечные упражнения.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i/>
        </w:rPr>
      </w:pPr>
      <w:bookmarkStart w:id="9" w:name="93"/>
      <w:bookmarkEnd w:id="9"/>
      <w:r w:rsidRPr="00EC755F">
        <w:rPr>
          <w:i/>
        </w:rPr>
        <w:t>Основная.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</w:pPr>
      <w:r w:rsidRPr="00EC755F">
        <w:t>В этой части занятия решению подлежит основная его задача – обучение или совершенствов</w:t>
      </w:r>
      <w:r w:rsidR="00220AD7">
        <w:t>ание технических приемов настольного тенниса</w:t>
      </w:r>
      <w:r w:rsidRPr="00EC755F">
        <w:t>, освоение индивидуальных, групповых и командных тактических действий, развитие физических качеств и т.п. Используются для этого подводящие и основные специализированные упражнения.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i/>
        </w:rPr>
      </w:pPr>
      <w:r w:rsidRPr="00EC755F">
        <w:rPr>
          <w:i/>
        </w:rPr>
        <w:t>Заключительная.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</w:pPr>
      <w:r w:rsidRPr="00EC755F">
        <w:t>Задача – создание условий для развертывания восстановительных процессов.</w:t>
      </w:r>
    </w:p>
    <w:p w:rsidR="00326564" w:rsidRPr="00EC755F" w:rsidRDefault="00326564" w:rsidP="00BF270E">
      <w:pPr>
        <w:spacing w:line="276" w:lineRule="auto"/>
        <w:ind w:firstLine="567"/>
        <w:contextualSpacing/>
        <w:jc w:val="center"/>
        <w:rPr>
          <w:i/>
          <w:sz w:val="20"/>
          <w:szCs w:val="20"/>
        </w:rPr>
      </w:pPr>
      <w:r w:rsidRPr="00EC755F">
        <w:rPr>
          <w:i/>
          <w:sz w:val="20"/>
          <w:szCs w:val="20"/>
        </w:rPr>
        <w:t>ПРИМЕРНЫЙ КОНСПЕКТ ЗАНЯТИЯ</w:t>
      </w:r>
    </w:p>
    <w:p w:rsidR="00326564" w:rsidRPr="00EC755F" w:rsidRDefault="00326564" w:rsidP="00BF270E">
      <w:pPr>
        <w:spacing w:line="276" w:lineRule="auto"/>
        <w:ind w:firstLine="567"/>
        <w:contextualSpacing/>
        <w:jc w:val="center"/>
        <w:rPr>
          <w:i/>
          <w:sz w:val="20"/>
          <w:szCs w:val="20"/>
        </w:rPr>
      </w:pPr>
      <w:r w:rsidRPr="00EC755F">
        <w:rPr>
          <w:i/>
          <w:sz w:val="20"/>
          <w:szCs w:val="20"/>
        </w:rPr>
        <w:t>НА СПОРТИВНО-ОЗДОРОВИТЕЛЬНОМ ЭТАПЕ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  <w:rPr>
          <w:sz w:val="26"/>
          <w:szCs w:val="26"/>
        </w:rPr>
      </w:pPr>
      <w:r w:rsidRPr="00EC755F">
        <w:rPr>
          <w:sz w:val="26"/>
          <w:szCs w:val="26"/>
        </w:rPr>
        <w:t>Дата проведения: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  <w:rPr>
          <w:sz w:val="26"/>
          <w:szCs w:val="26"/>
        </w:rPr>
      </w:pPr>
      <w:r w:rsidRPr="00EC755F">
        <w:rPr>
          <w:sz w:val="26"/>
          <w:szCs w:val="26"/>
        </w:rPr>
        <w:t>_________________________________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  <w:rPr>
          <w:sz w:val="26"/>
          <w:szCs w:val="26"/>
        </w:rPr>
      </w:pPr>
      <w:r w:rsidRPr="00EC755F">
        <w:rPr>
          <w:sz w:val="26"/>
          <w:szCs w:val="26"/>
        </w:rPr>
        <w:t>Место проведения: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>________________________________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>Инвентарь</w:t>
      </w:r>
      <w:r w:rsidR="00F0048C" w:rsidRPr="00EC755F">
        <w:t xml:space="preserve"> </w:t>
      </w:r>
      <w:proofErr w:type="gramStart"/>
      <w:r w:rsidRPr="00EC755F">
        <w:t>:</w:t>
      </w:r>
      <w:r w:rsidR="00F0048C" w:rsidRPr="00EC755F">
        <w:t>с</w:t>
      </w:r>
      <w:proofErr w:type="gramEnd"/>
      <w:r w:rsidR="00F0048C" w:rsidRPr="00EC755F">
        <w:t>толы,</w:t>
      </w:r>
      <w:r w:rsidRPr="00EC755F">
        <w:t xml:space="preserve"> мячи,</w:t>
      </w:r>
      <w:r w:rsidR="00F0048C" w:rsidRPr="00EC755F">
        <w:t xml:space="preserve"> ракетки, конусы </w:t>
      </w:r>
      <w:r w:rsidRPr="00EC755F">
        <w:t>.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>Задачи: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>– ознакомление детей с настольным теннисом</w:t>
      </w:r>
      <w:proofErr w:type="gramStart"/>
      <w:r w:rsidRPr="00EC755F">
        <w:t xml:space="preserve"> ;</w:t>
      </w:r>
      <w:proofErr w:type="gramEnd"/>
    </w:p>
    <w:p w:rsidR="00326564" w:rsidRPr="00EC755F" w:rsidRDefault="00326564" w:rsidP="00BF270E">
      <w:pPr>
        <w:spacing w:line="276" w:lineRule="auto"/>
        <w:ind w:firstLine="567"/>
        <w:contextualSpacing/>
        <w:jc w:val="both"/>
      </w:pPr>
      <w:r w:rsidRPr="00EC755F">
        <w:lastRenderedPageBreak/>
        <w:t xml:space="preserve">         -следить за моментом приема мяча, направлением его полета и точностью попадания</w:t>
      </w:r>
    </w:p>
    <w:p w:rsidR="00713BAD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rPr>
          <w:u w:val="single"/>
        </w:rPr>
        <w:t>Разминка (10–15 мин),</w:t>
      </w:r>
      <w:r w:rsidR="00713BAD" w:rsidRPr="00EC755F">
        <w:t xml:space="preserve">       </w:t>
      </w:r>
    </w:p>
    <w:p w:rsidR="00713BAD" w:rsidRPr="00EC755F" w:rsidRDefault="00713BAD" w:rsidP="00AB22CE">
      <w:pPr>
        <w:spacing w:line="276" w:lineRule="auto"/>
        <w:ind w:firstLine="567"/>
        <w:contextualSpacing/>
        <w:jc w:val="both"/>
      </w:pPr>
      <w:r w:rsidRPr="00EC755F">
        <w:t xml:space="preserve">    В начале тренировки проводится общая и специальная разминка.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>Подвижная игра «Третий  лишний» – 5 мин.</w:t>
      </w:r>
    </w:p>
    <w:p w:rsidR="00326564" w:rsidRPr="00EC755F" w:rsidRDefault="00326564" w:rsidP="00AB22CE">
      <w:pPr>
        <w:pStyle w:val="a"/>
        <w:numPr>
          <w:ilvl w:val="0"/>
          <w:numId w:val="4"/>
        </w:numPr>
        <w:ind w:left="0" w:firstLine="567"/>
      </w:pPr>
      <w:r w:rsidRPr="00EC755F">
        <w:t>Построение в шеренгу, потом перестроение из одной шеренги в две, потом из двух – в четыре. Перестроение из четырех шеренг в одну – 2 мин.</w:t>
      </w:r>
    </w:p>
    <w:p w:rsidR="00326564" w:rsidRPr="00EC755F" w:rsidRDefault="00326564" w:rsidP="00AB22CE">
      <w:pPr>
        <w:pStyle w:val="a"/>
        <w:numPr>
          <w:ilvl w:val="0"/>
          <w:numId w:val="4"/>
        </w:numPr>
        <w:ind w:left="0" w:firstLine="567"/>
      </w:pPr>
      <w:r w:rsidRPr="00EC755F">
        <w:t>Ходьба на носках и на пятках, ходьба боком вперед приставными шагами, ходьба в положении «рука на плече впереди стоящего партнера».</w:t>
      </w:r>
    </w:p>
    <w:p w:rsidR="00326564" w:rsidRPr="00EC755F" w:rsidRDefault="00326564" w:rsidP="00AB22CE">
      <w:pPr>
        <w:pStyle w:val="a"/>
        <w:numPr>
          <w:ilvl w:val="0"/>
          <w:numId w:val="4"/>
        </w:numPr>
        <w:ind w:left="0" w:firstLine="567"/>
      </w:pPr>
      <w:r w:rsidRPr="00EC755F">
        <w:t xml:space="preserve">Юные игроки располагаются в колоннах по 4–6 чел. Расстояние между колоннами и игроками внутри колонны – по 2–3 м. Ходьба, ходьба с ускорением и бег трусцой в направлениях, указываемых тренером. Задача – сохранение дистанций между колоннами и между игроками внутри колонны, блок игроков должен перемещаться как единое целое. </w:t>
      </w:r>
    </w:p>
    <w:p w:rsidR="00CB4C79" w:rsidRPr="00EC755F" w:rsidRDefault="00713BAD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Основная часть тренировки (3</w:t>
      </w:r>
      <w:r w:rsidR="00326564" w:rsidRPr="00EC755F">
        <w:rPr>
          <w:u w:val="single"/>
        </w:rPr>
        <w:t>5</w:t>
      </w:r>
      <w:r w:rsidRPr="00EC755F">
        <w:rPr>
          <w:u w:val="single"/>
        </w:rPr>
        <w:t>-40</w:t>
      </w:r>
      <w:r w:rsidR="00326564" w:rsidRPr="00EC755F">
        <w:rPr>
          <w:u w:val="single"/>
        </w:rPr>
        <w:t xml:space="preserve"> мин): </w:t>
      </w:r>
    </w:p>
    <w:p w:rsidR="00713BAD" w:rsidRPr="00EC755F" w:rsidRDefault="00713BAD" w:rsidP="00AB22CE">
      <w:pPr>
        <w:spacing w:line="276" w:lineRule="auto"/>
        <w:ind w:firstLine="567"/>
        <w:contextualSpacing/>
        <w:jc w:val="both"/>
      </w:pPr>
      <w:r w:rsidRPr="00EC755F">
        <w:t>Разминка у стола (имитация) и на столе</w:t>
      </w:r>
      <w:proofErr w:type="gramStart"/>
      <w:r w:rsidRPr="00EC755F">
        <w:t xml:space="preserve"> .</w:t>
      </w:r>
      <w:proofErr w:type="gramEnd"/>
    </w:p>
    <w:p w:rsidR="00F0048C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>Упражнения:</w:t>
      </w:r>
    </w:p>
    <w:p w:rsidR="00CB4C79" w:rsidRPr="00EC755F" w:rsidRDefault="00CB4C79" w:rsidP="00AB22CE">
      <w:pPr>
        <w:pStyle w:val="a"/>
        <w:numPr>
          <w:ilvl w:val="0"/>
          <w:numId w:val="8"/>
        </w:numPr>
        <w:ind w:left="0" w:firstLine="567"/>
      </w:pPr>
      <w:r w:rsidRPr="00EC755F">
        <w:t>Совершенствование техники выполнения срезки слева налево:</w:t>
      </w:r>
    </w:p>
    <w:p w:rsidR="00CB4C79" w:rsidRPr="00EC755F" w:rsidRDefault="00CB4C79" w:rsidP="00AB22CE">
      <w:pPr>
        <w:spacing w:line="276" w:lineRule="auto"/>
        <w:ind w:firstLine="567"/>
        <w:contextualSpacing/>
        <w:jc w:val="both"/>
      </w:pPr>
      <w:r w:rsidRPr="00EC755F">
        <w:t>1-срезка в ближнюю зону,</w:t>
      </w:r>
    </w:p>
    <w:p w:rsidR="00F71A9D" w:rsidRPr="00EC755F" w:rsidRDefault="00CB4C79" w:rsidP="00AB22CE">
      <w:pPr>
        <w:spacing w:line="276" w:lineRule="auto"/>
        <w:ind w:firstLine="567"/>
        <w:contextualSpacing/>
        <w:jc w:val="both"/>
      </w:pPr>
      <w:r w:rsidRPr="00EC755F">
        <w:t>2-срезка в дальнюю зону левой половины стола.</w:t>
      </w:r>
    </w:p>
    <w:p w:rsidR="00CB4C79" w:rsidRPr="00EC755F" w:rsidRDefault="00CB4C79" w:rsidP="00AB22CE">
      <w:pPr>
        <w:spacing w:line="276" w:lineRule="auto"/>
        <w:ind w:firstLine="567"/>
        <w:contextualSpacing/>
        <w:jc w:val="both"/>
      </w:pPr>
      <w:r w:rsidRPr="00EC755F">
        <w:t>Следить за моментом приема мяча, направлением его полета и точностью попадания</w:t>
      </w:r>
    </w:p>
    <w:p w:rsidR="00326564" w:rsidRPr="00EC755F" w:rsidRDefault="00326564" w:rsidP="00AB22CE">
      <w:pPr>
        <w:pStyle w:val="a"/>
        <w:ind w:left="0" w:firstLine="567"/>
      </w:pPr>
      <w:r w:rsidRPr="00EC755F">
        <w:t>Подвижная игра – 3 мин.</w:t>
      </w:r>
    </w:p>
    <w:p w:rsidR="00713BAD" w:rsidRPr="00EC755F" w:rsidRDefault="00713BAD" w:rsidP="00AB22CE">
      <w:pPr>
        <w:pStyle w:val="a"/>
        <w:ind w:left="0" w:firstLine="567"/>
      </w:pPr>
      <w:r w:rsidRPr="00EC755F">
        <w:t>Совершенствование подачи и их приема:</w:t>
      </w:r>
    </w:p>
    <w:p w:rsidR="00713BAD" w:rsidRPr="00EC755F" w:rsidRDefault="00713BAD" w:rsidP="00AB22CE">
      <w:pPr>
        <w:pStyle w:val="a"/>
        <w:numPr>
          <w:ilvl w:val="0"/>
          <w:numId w:val="0"/>
        </w:numPr>
        <w:ind w:firstLine="567"/>
      </w:pPr>
      <w:r w:rsidRPr="00EC755F">
        <w:t>1-подача слева по прямой,</w:t>
      </w:r>
    </w:p>
    <w:p w:rsidR="00713BAD" w:rsidRPr="00EC755F" w:rsidRDefault="00713BAD" w:rsidP="00AB22CE">
      <w:pPr>
        <w:spacing w:line="276" w:lineRule="auto"/>
        <w:ind w:firstLine="567"/>
        <w:contextualSpacing/>
        <w:jc w:val="both"/>
      </w:pPr>
      <w:r w:rsidRPr="00EC755F">
        <w:t>2-срезка справа вправо,</w:t>
      </w:r>
    </w:p>
    <w:p w:rsidR="00713BAD" w:rsidRPr="00EC755F" w:rsidRDefault="00713BAD" w:rsidP="00AB22CE">
      <w:pPr>
        <w:pStyle w:val="a"/>
        <w:numPr>
          <w:ilvl w:val="0"/>
          <w:numId w:val="0"/>
        </w:numPr>
        <w:ind w:firstLine="567"/>
      </w:pPr>
      <w:r w:rsidRPr="00EC755F">
        <w:t>3-индивидуальный технический прием начала атаки по заданию тренера</w:t>
      </w:r>
    </w:p>
    <w:p w:rsidR="00713BAD" w:rsidRPr="00EC755F" w:rsidRDefault="00326564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Игровая часть тренировки</w:t>
      </w:r>
    </w:p>
    <w:p w:rsidR="00713BAD" w:rsidRPr="00EC755F" w:rsidRDefault="00F0048C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t>Р</w:t>
      </w:r>
      <w:r w:rsidR="00713BAD" w:rsidRPr="00EC755F">
        <w:t>азнообразные подвижные игры, нап</w:t>
      </w:r>
      <w:r w:rsidR="00AB22CE" w:rsidRPr="00EC755F">
        <w:t xml:space="preserve">равленные на реакцию, внимание, </w:t>
      </w:r>
      <w:r w:rsidR="00713BAD" w:rsidRPr="00EC755F">
        <w:t>координацию, ловкость, смелость, игровые мышление и др. качества, необходимые для игрока в настольный теннис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t xml:space="preserve">В </w:t>
      </w:r>
      <w:r w:rsidRPr="00EC755F">
        <w:rPr>
          <w:u w:val="single"/>
        </w:rPr>
        <w:t>заключительной части</w:t>
      </w:r>
      <w:r w:rsidRPr="00EC755F">
        <w:t xml:space="preserve"> </w:t>
      </w:r>
    </w:p>
    <w:p w:rsidR="00713BAD" w:rsidRPr="00EC755F" w:rsidRDefault="00F0048C" w:rsidP="00AB22CE">
      <w:pPr>
        <w:spacing w:line="276" w:lineRule="auto"/>
        <w:ind w:firstLine="567"/>
        <w:contextualSpacing/>
        <w:jc w:val="both"/>
      </w:pPr>
      <w:r w:rsidRPr="00EC755F">
        <w:t>В</w:t>
      </w:r>
      <w:r w:rsidR="00713BAD" w:rsidRPr="00EC755F">
        <w:t>осстановительные мероприятия, подведение итогов.</w:t>
      </w:r>
    </w:p>
    <w:p w:rsidR="00326564" w:rsidRPr="00EC755F" w:rsidRDefault="00326564" w:rsidP="00AB22CE">
      <w:pPr>
        <w:spacing w:line="276" w:lineRule="auto"/>
        <w:ind w:firstLine="567"/>
        <w:contextualSpacing/>
        <w:jc w:val="both"/>
      </w:pPr>
      <w:r w:rsidRPr="00EC755F">
        <w:rPr>
          <w:i/>
          <w:iCs/>
          <w:u w:val="single"/>
        </w:rPr>
        <w:t>Примечание</w:t>
      </w:r>
      <w:r w:rsidRPr="00EC755F">
        <w:rPr>
          <w:u w:val="single"/>
        </w:rPr>
        <w:t>.</w:t>
      </w:r>
      <w:r w:rsidRPr="00EC755F">
        <w:t xml:space="preserve"> Партнеры меняются после каждого задания. Задание повторяется дважды, так как сначала выполняет один игрок, а потом другой. При объяснении задания тренер должен объ</w:t>
      </w:r>
      <w:r w:rsidR="00713BAD" w:rsidRPr="00EC755F">
        <w:t>яснить</w:t>
      </w:r>
      <w:r w:rsidRPr="00EC755F">
        <w:t xml:space="preserve"> занимающимся не только как правильно надо его выполнить, но и указать, с какой целью выполняются игровые действия, например: безошибочно, или точно, или создав</w:t>
      </w:r>
      <w:r w:rsidR="00713BAD" w:rsidRPr="00EC755F">
        <w:t xml:space="preserve">ая партнеру трудности в приеме </w:t>
      </w:r>
      <w:r w:rsidRPr="00EC755F">
        <w:t xml:space="preserve">мяча и т.д.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 xml:space="preserve">2.3 Требования к организации  и проведению </w:t>
      </w:r>
      <w:proofErr w:type="spellStart"/>
      <w:r w:rsidRPr="00EC755F">
        <w:rPr>
          <w:b/>
          <w:i/>
          <w:sz w:val="26"/>
          <w:szCs w:val="26"/>
          <w:u w:val="single"/>
        </w:rPr>
        <w:t>врчебно</w:t>
      </w:r>
      <w:proofErr w:type="spellEnd"/>
      <w:r w:rsidRPr="00EC755F">
        <w:rPr>
          <w:b/>
          <w:i/>
          <w:sz w:val="26"/>
          <w:szCs w:val="26"/>
          <w:u w:val="single"/>
        </w:rPr>
        <w:t>-педагогического, психологического и биохимического контроля.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спортом и необходимости коррекции тренировочной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</w:t>
      </w:r>
      <w:r w:rsidRPr="00EC755F">
        <w:lastRenderedPageBreak/>
        <w:t>оборудование, питание), учебный режим и условия отдыха основным гигиеническим нормам и требованиям.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ab/>
        <w:t xml:space="preserve">При контроле за функциональным состоянием организма </w:t>
      </w:r>
      <w:proofErr w:type="gramStart"/>
      <w:r w:rsidRPr="00EC755F">
        <w:t>занимающихся</w:t>
      </w:r>
      <w:proofErr w:type="gramEnd"/>
      <w:r w:rsidRPr="00EC755F">
        <w:t xml:space="preserve"> решаются следующие вопросы: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-отвечают ли их функциональные возможности в настоящее время и в перспективе требованиям для занятия в спортивно-оздоровительной группе и соответствует ли функциональным потенциалом ребенка, (выносятся следующие заключения: «</w:t>
      </w:r>
      <w:proofErr w:type="gramStart"/>
      <w:r w:rsidRPr="00EC755F">
        <w:t>соответствует</w:t>
      </w:r>
      <w:proofErr w:type="gramEnd"/>
      <w:r w:rsidRPr="00EC755F">
        <w:t>/не соответствует», «проблематичен», «требует дальнейших наблюдений»);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-соответствие уровня функционального состояния организма </w:t>
      </w:r>
      <w:proofErr w:type="gramStart"/>
      <w:r w:rsidRPr="00EC755F">
        <w:t>модельному</w:t>
      </w:r>
      <w:proofErr w:type="gramEnd"/>
      <w:r w:rsidRPr="00EC755F">
        <w:t xml:space="preserve"> на данном этапе спортивной подготовки;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-соответствуют ли тренировочные нагрузки возможностям функционального состояния организма детей.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ab/>
        <w:t xml:space="preserve">Оперативный контроль осуществляется путем педагогических и врачебных наблюдений на тренировочных занятиях. При этом решаются следующие задачи: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-выявление начальных стадий заболеваний (скрытой патологии), проявляющихся только при значительных тренировочных нагрузках;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-оценка функционального состояния организма по переносимости нагрузок; оценка функционального состояния организма по переносимости нагрузок;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-оценка гигиенических условий занятий (характеристика помещений для тренировок, спортивной одежды и обуви);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</w:rPr>
      </w:pPr>
      <w:r w:rsidRPr="00EC755F">
        <w:tab/>
        <w:t xml:space="preserve">Тестирование по ОФП учащихся спортивных школ осуществляется два раза в год - в начале и в конце учебного года. Перед тестированием производится разминка.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  <w:i/>
          <w:u w:val="single"/>
        </w:rPr>
      </w:pPr>
    </w:p>
    <w:p w:rsidR="007D5E10" w:rsidRPr="00BF270E" w:rsidRDefault="007D5E10" w:rsidP="00BF270E">
      <w:pPr>
        <w:spacing w:line="276" w:lineRule="auto"/>
        <w:ind w:firstLine="567"/>
        <w:contextualSpacing/>
        <w:jc w:val="both"/>
        <w:rPr>
          <w:b/>
        </w:rPr>
      </w:pPr>
      <w:r w:rsidRPr="00EC755F">
        <w:rPr>
          <w:b/>
          <w:i/>
          <w:sz w:val="26"/>
          <w:szCs w:val="26"/>
          <w:u w:val="single"/>
        </w:rPr>
        <w:t xml:space="preserve">2.4 Программный материал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Задачи спортивно-оздоровительного этапа: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sym w:font="Symbol" w:char="F020"/>
      </w:r>
      <w:r w:rsidRPr="00EC755F">
        <w:t>укрепление здоровья;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>формирование у детей интереса и любви к настольному теннису и спорту;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>гармоничное развитие двигательных качеств и способностей;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>овладение основами техники настольного тенниса;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>выявление перспективных по отношению к игровой деятельности детей</w:t>
      </w:r>
    </w:p>
    <w:p w:rsidR="007D5E10" w:rsidRPr="00EC755F" w:rsidRDefault="007D5E10" w:rsidP="00AB22CE">
      <w:pPr>
        <w:pStyle w:val="a6"/>
        <w:numPr>
          <w:ilvl w:val="0"/>
          <w:numId w:val="9"/>
        </w:numPr>
        <w:spacing w:before="0" w:after="0" w:line="276" w:lineRule="auto"/>
        <w:ind w:left="0" w:firstLine="567"/>
        <w:contextualSpacing/>
        <w:jc w:val="both"/>
      </w:pPr>
      <w:r w:rsidRPr="00EC755F">
        <w:t>удовлетворение индивидуальных потребностей учащихся в занятиях физической культурой и спортом;</w:t>
      </w:r>
    </w:p>
    <w:p w:rsidR="007D5E10" w:rsidRPr="00EC755F" w:rsidRDefault="007D5E10" w:rsidP="00AB22CE">
      <w:pPr>
        <w:pStyle w:val="a6"/>
        <w:numPr>
          <w:ilvl w:val="0"/>
          <w:numId w:val="9"/>
        </w:numPr>
        <w:spacing w:before="0" w:after="0" w:line="276" w:lineRule="auto"/>
        <w:ind w:left="0" w:firstLine="567"/>
        <w:contextualSpacing/>
        <w:jc w:val="both"/>
      </w:pPr>
      <w:r w:rsidRPr="00EC755F">
        <w:t>формирование культуры здорового и безопасного образа жизни;</w:t>
      </w:r>
    </w:p>
    <w:p w:rsidR="007D5E10" w:rsidRPr="00EC755F" w:rsidRDefault="007D5E10" w:rsidP="00AB22CE">
      <w:pPr>
        <w:pStyle w:val="a6"/>
        <w:numPr>
          <w:ilvl w:val="0"/>
          <w:numId w:val="9"/>
        </w:numPr>
        <w:spacing w:before="0" w:after="0" w:line="276" w:lineRule="auto"/>
        <w:ind w:left="0" w:firstLine="567"/>
        <w:contextualSpacing/>
        <w:jc w:val="both"/>
      </w:pPr>
      <w:r w:rsidRPr="00EC755F">
        <w:t>обеспечение духовно-нравственного, гражданско-патриотического, военно-патриотического, трудового воспитания учащихся.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</w:p>
    <w:p w:rsidR="007D5E10" w:rsidRPr="00EC755F" w:rsidRDefault="007D5E10" w:rsidP="00BF270E">
      <w:pPr>
        <w:spacing w:line="276" w:lineRule="auto"/>
        <w:ind w:firstLine="567"/>
        <w:contextualSpacing/>
        <w:jc w:val="center"/>
        <w:rPr>
          <w:b/>
        </w:rPr>
      </w:pPr>
      <w:r w:rsidRPr="00EC755F">
        <w:rPr>
          <w:b/>
        </w:rPr>
        <w:t>1.ТЕОРЕТИЧЕСКАЯ ПОДГОТОВКА.</w:t>
      </w:r>
    </w:p>
    <w:p w:rsidR="007D5E10" w:rsidRPr="00BF270E" w:rsidRDefault="007D5E10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BF270E">
        <w:rPr>
          <w:b/>
          <w:i/>
        </w:rPr>
        <w:t>1. Значение занятий физической культурой и спортом для здоровья и всестороннего развития человека.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Краткое содержание: Значение физической культуры для укрепления здоровья, физического развития. Роль физической культуры в воспитании молодежи. Мотивация к регулярным занятиям спортом. Спортивно-эстетическое воспитание. Способствует сохранению </w:t>
      </w:r>
      <w:r w:rsidRPr="00EC755F">
        <w:lastRenderedPageBreak/>
        <w:t xml:space="preserve">и укреплению здоровья </w:t>
      </w:r>
      <w:proofErr w:type="gramStart"/>
      <w:r w:rsidRPr="00EC755F">
        <w:t>обучающихся</w:t>
      </w:r>
      <w:proofErr w:type="gramEnd"/>
      <w:r w:rsidRPr="00EC755F">
        <w:t xml:space="preserve">. Воспитание чувства ответственности перед коллективом. Инициативность, самостоятельность и творческое отношение к тренировкам. </w:t>
      </w:r>
      <w:r w:rsidRPr="00EC755F">
        <w:rPr>
          <w:color w:val="000000"/>
          <w:shd w:val="clear" w:color="auto" w:fill="FFFFFF"/>
        </w:rPr>
        <w:t>Систематическое использование занятий физической культурой и спортом - это молодость, оживленная оптимизмом, долголетие и здоровье.</w:t>
      </w:r>
    </w:p>
    <w:p w:rsidR="007D5E10" w:rsidRPr="00BF270E" w:rsidRDefault="00F10FF2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BF270E">
        <w:rPr>
          <w:b/>
          <w:i/>
        </w:rPr>
        <w:t xml:space="preserve">2. </w:t>
      </w:r>
      <w:r w:rsidR="007D5E10" w:rsidRPr="00BF270E">
        <w:rPr>
          <w:b/>
          <w:i/>
        </w:rPr>
        <w:t>История развития настольного тенниса за рубежом и в нашей стране, успехи российских спортсменов в соревнованиях.</w:t>
      </w:r>
    </w:p>
    <w:p w:rsidR="007D5E10" w:rsidRPr="00EC755F" w:rsidRDefault="00F10FF2" w:rsidP="00AB22CE">
      <w:pPr>
        <w:spacing w:line="276" w:lineRule="auto"/>
        <w:ind w:firstLine="567"/>
        <w:contextualSpacing/>
        <w:jc w:val="both"/>
      </w:pPr>
      <w:r w:rsidRPr="00EC755F">
        <w:t>Краткое с</w:t>
      </w:r>
      <w:r w:rsidR="007D5E10" w:rsidRPr="00EC755F">
        <w:t>одержание: Возникновение и развитие настольного тенниса. Становление настольного тенниса, как вида спорта. Развитие настольного тенниса в мире. Совершенств</w:t>
      </w:r>
      <w:r w:rsidR="00AB22CE" w:rsidRPr="00EC755F">
        <w:t>ование спортивного оборудования</w:t>
      </w:r>
    </w:p>
    <w:p w:rsidR="007D5E10" w:rsidRPr="00BF270E" w:rsidRDefault="00F10FF2" w:rsidP="00AB22CE">
      <w:pPr>
        <w:spacing w:line="276" w:lineRule="auto"/>
        <w:ind w:firstLine="567"/>
        <w:contextualSpacing/>
        <w:jc w:val="both"/>
        <w:rPr>
          <w:b/>
          <w:i/>
          <w:color w:val="333333"/>
        </w:rPr>
      </w:pPr>
      <w:r w:rsidRPr="00BF270E">
        <w:rPr>
          <w:b/>
          <w:i/>
        </w:rPr>
        <w:t xml:space="preserve">3. </w:t>
      </w:r>
      <w:r w:rsidR="007D5E10" w:rsidRPr="00BF270E">
        <w:rPr>
          <w:b/>
          <w:i/>
          <w:color w:val="333333"/>
        </w:rPr>
        <w:t xml:space="preserve"> </w:t>
      </w:r>
      <w:r w:rsidR="007D5E10" w:rsidRPr="00BF270E">
        <w:rPr>
          <w:b/>
          <w:i/>
        </w:rPr>
        <w:t>Гигиена, режим дня, закаливание, врачебный контроль и самоконтроль спортсмена.</w:t>
      </w:r>
    </w:p>
    <w:p w:rsidR="00AB22CE" w:rsidRPr="00EC755F" w:rsidRDefault="00F10FF2" w:rsidP="00AB22CE">
      <w:pPr>
        <w:spacing w:line="276" w:lineRule="auto"/>
        <w:ind w:firstLine="567"/>
        <w:contextualSpacing/>
        <w:jc w:val="both"/>
      </w:pPr>
      <w:r w:rsidRPr="00EC755F">
        <w:t>Краткое с</w:t>
      </w:r>
      <w:r w:rsidR="007D5E10" w:rsidRPr="00EC755F">
        <w:t xml:space="preserve">одержание: Понятия о гигиене. Гигиена тела. Гигиенические требования к спортивной одежде и обуви. Значение дыхания для жизнедеятельности организма. Понятия о рациональном питании и общем расходе энергии. Гигиенические требования  к питанию </w:t>
      </w:r>
      <w:proofErr w:type="gramStart"/>
      <w:r w:rsidR="007D5E10" w:rsidRPr="00EC755F">
        <w:t>обучающихся</w:t>
      </w:r>
      <w:proofErr w:type="gramEnd"/>
      <w:r w:rsidR="007D5E10" w:rsidRPr="00EC755F">
        <w:t xml:space="preserve">. Значение витаминов и минеральных солей, их нормы. Режим питания. Пищевые отравления и их профилактика. Режим дня спортсмена. Значение сна, утренней гигиенической гимнастики для юного спортсмена.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Простудные заболевания  у спортсменов. Причины и профилактика. Закаливание организма спортсмена. Предупреждение инфекционных заболеваний, источники инфекций и пути их распространения. Травматизм в процессе занятий настольным теннисом; оказание первой доврачебной помощи при несчастных случаях, приёмы искусственного дыхания, транспортировка пострадавшего. Профилактика спортивного травматизма. Временные ограничения и противопоказания к тренировочным занятиям и соревнованиям.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rPr>
          <w:color w:val="000000"/>
          <w:shd w:val="clear" w:color="auto" w:fill="FFFFFF"/>
        </w:rPr>
        <w:t>Занятия физической культурой не ограничиваются использованием физических упражнений, занятий каким-либо видом спорта, такие занятия включают также общественную и личную гигиену труда и быта, использование природных сил для закаливания организма, правильный режим труда, отдыха и питания человека. При прочих равных условиях, чем лучше состояние здоровья и выше уровень физической подготовленности человека, тем лучше он может переносить разнообразные физические нагрузки</w:t>
      </w:r>
      <w:proofErr w:type="gramStart"/>
      <w:r w:rsidRPr="00EC755F">
        <w:rPr>
          <w:rStyle w:val="apple-converted-space"/>
          <w:color w:val="000000"/>
          <w:shd w:val="clear" w:color="auto" w:fill="FFFFFF"/>
        </w:rPr>
        <w:t> </w:t>
      </w:r>
    </w:p>
    <w:p w:rsidR="00F10FF2" w:rsidRPr="00BF270E" w:rsidRDefault="00AB22CE" w:rsidP="00AB22CE">
      <w:pPr>
        <w:pStyle w:val="a"/>
        <w:numPr>
          <w:ilvl w:val="0"/>
          <w:numId w:val="10"/>
        </w:numPr>
        <w:ind w:left="0" w:firstLine="567"/>
        <w:rPr>
          <w:b/>
          <w:i/>
        </w:rPr>
      </w:pPr>
      <w:proofErr w:type="gramEnd"/>
      <w:r w:rsidRPr="00BF270E">
        <w:rPr>
          <w:b/>
          <w:i/>
        </w:rPr>
        <w:t xml:space="preserve">. </w:t>
      </w:r>
      <w:r w:rsidR="007D5E10" w:rsidRPr="00BF270E">
        <w:rPr>
          <w:b/>
          <w:i/>
        </w:rPr>
        <w:t>Значение занятий настольным теннис</w:t>
      </w:r>
      <w:r w:rsidR="00F10FF2" w:rsidRPr="00BF270E">
        <w:rPr>
          <w:b/>
          <w:i/>
        </w:rPr>
        <w:t>ом для развития и здоровья</w:t>
      </w:r>
      <w:proofErr w:type="gramStart"/>
      <w:r w:rsidR="00F10FF2" w:rsidRPr="00BF270E">
        <w:rPr>
          <w:b/>
          <w:i/>
        </w:rPr>
        <w:t xml:space="preserve"> </w:t>
      </w:r>
      <w:r w:rsidR="007D5E10" w:rsidRPr="00BF270E">
        <w:rPr>
          <w:b/>
          <w:i/>
        </w:rPr>
        <w:t>.</w:t>
      </w:r>
      <w:proofErr w:type="gramEnd"/>
    </w:p>
    <w:p w:rsidR="007D5E10" w:rsidRPr="00EC755F" w:rsidRDefault="00F10FF2" w:rsidP="00AB22CE">
      <w:pPr>
        <w:pStyle w:val="a"/>
        <w:numPr>
          <w:ilvl w:val="0"/>
          <w:numId w:val="0"/>
        </w:numPr>
        <w:ind w:firstLine="567"/>
      </w:pPr>
      <w:r w:rsidRPr="00EC755F">
        <w:t>Краткое с</w:t>
      </w:r>
      <w:r w:rsidR="007D5E10" w:rsidRPr="00EC755F">
        <w:t xml:space="preserve">одержание:  Элементы  настольного тенниса </w:t>
      </w:r>
      <w:proofErr w:type="gramStart"/>
      <w:r w:rsidR="007D5E10" w:rsidRPr="00EC755F">
        <w:t>повышают интерес обучающихся к занятиям и мотивируют</w:t>
      </w:r>
      <w:proofErr w:type="gramEnd"/>
      <w:r w:rsidR="007D5E10" w:rsidRPr="00EC755F">
        <w:t xml:space="preserve"> их к достижению определенных результатов, в соответствии с их возможностями и талантами. Занятия настольным теннисом – весьма эффективное средство укрепления здоровья и активизируют защитные силы организма.</w:t>
      </w:r>
      <w:r w:rsidR="007D5E10" w:rsidRPr="00EC755F">
        <w:rPr>
          <w:color w:val="000000"/>
        </w:rPr>
        <w:t xml:space="preserve"> Настольный теннис  развивает у ребенка быстроту, гибкость, ловкость и даже выносливость. Мяч, который используется в игре, самый маленький из всех существующих в других спортивных играх. А большая скорость его полета требует от юного спортсмена концентрации внимания и проявления быстрой реакции. Для детей настольный теннис является своеобразной тренировкой мозга. Ребенок должен чувствовать, какая будет скорость мяча после удара (ответа на удар), а также местонахождение соперника. К тому же ему необходимо рассчитывать не только силу удара, но и направление полета мяча. В секции настольного тенниса  учат правильно принимать решения, анализировать их, а также менять в зависимости от ситуации. Ведь с этими навыками напрямую связан результат игры. Ребенок должен быть расчетлив, поэтому во время тренировок уделяется внимание развитию психической стойкости. Тренировки в школе тенниса для детей способствуют развитию у ребенка, как двигательной, так и зрительной памяти. Они позволяют создавать технические, а главное тактические комбинации, которые в итоге приведут юного </w:t>
      </w:r>
      <w:r w:rsidR="007D5E10" w:rsidRPr="00EC755F">
        <w:rPr>
          <w:color w:val="000000"/>
        </w:rPr>
        <w:lastRenderedPageBreak/>
        <w:t>теннисиста к победе. Конечно же, такие навыки приходят со временем, когда для детей занятия теннисом становятся уже не просто обучением, а оттачиванием полученных навыков и умений.</w:t>
      </w:r>
    </w:p>
    <w:p w:rsidR="007D5E10" w:rsidRPr="00BF270E" w:rsidRDefault="007D5E10" w:rsidP="00AB22CE">
      <w:pPr>
        <w:pStyle w:val="a"/>
        <w:numPr>
          <w:ilvl w:val="0"/>
          <w:numId w:val="3"/>
        </w:numPr>
        <w:ind w:left="0" w:firstLine="567"/>
        <w:rPr>
          <w:b/>
          <w:i/>
        </w:rPr>
      </w:pPr>
      <w:r w:rsidRPr="00BF270E">
        <w:rPr>
          <w:b/>
          <w:i/>
        </w:rPr>
        <w:t>Организация занятий, соблюдение техники безопасности, инвентарь, спортивная форма.</w:t>
      </w:r>
    </w:p>
    <w:p w:rsidR="007D5E10" w:rsidRPr="00EC755F" w:rsidRDefault="00F10FF2" w:rsidP="00AB22CE">
      <w:pPr>
        <w:spacing w:line="276" w:lineRule="auto"/>
        <w:ind w:firstLine="567"/>
        <w:contextualSpacing/>
        <w:jc w:val="both"/>
        <w:rPr>
          <w:b/>
          <w:iCs/>
        </w:rPr>
      </w:pPr>
      <w:r w:rsidRPr="00EC755F">
        <w:t>К</w:t>
      </w:r>
      <w:r w:rsidR="002E24A0" w:rsidRPr="00EC755F">
        <w:t>раткое с</w:t>
      </w:r>
      <w:r w:rsidR="007D5E10" w:rsidRPr="00EC755F">
        <w:t>одержание:</w:t>
      </w:r>
      <w:r w:rsidR="007D5E10" w:rsidRPr="00EC755F">
        <w:rPr>
          <w:iCs/>
        </w:rPr>
        <w:t xml:space="preserve"> Требования к условиям проведения занятий и соревнований к спортивному залу (при игре на воздухе), к теннисным столам, спортивному инвентарю, спортивной форме, обуви. Температура. Соблюдение техники безопасности. Травматизм в настольном теннисе</w:t>
      </w:r>
      <w:proofErr w:type="gramStart"/>
      <w:r w:rsidR="007D5E10" w:rsidRPr="00EC755F">
        <w:rPr>
          <w:iCs/>
        </w:rPr>
        <w:t> .</w:t>
      </w:r>
      <w:proofErr w:type="gramEnd"/>
      <w:r w:rsidR="007D5E10" w:rsidRPr="00EC755F">
        <w:rPr>
          <w:iCs/>
        </w:rPr>
        <w:t xml:space="preserve"> К занятиям настольным теннисом допускаются практически здоровые люди со справкой от врача, разрешающие систематические занятия спортом и</w:t>
      </w:r>
      <w:r w:rsidR="00AB22CE" w:rsidRPr="00EC755F">
        <w:rPr>
          <w:iCs/>
        </w:rPr>
        <w:t xml:space="preserve"> участие в соревнованиях. </w:t>
      </w:r>
    </w:p>
    <w:p w:rsidR="007D5E10" w:rsidRPr="00BF270E" w:rsidRDefault="00F10FF2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BF270E">
        <w:rPr>
          <w:b/>
          <w:i/>
        </w:rPr>
        <w:t>6</w:t>
      </w:r>
      <w:r w:rsidR="007D5E10" w:rsidRPr="00BF270E">
        <w:rPr>
          <w:b/>
          <w:i/>
        </w:rPr>
        <w:t>.Тема: Краткие сведения о технике настольного тенниса.</w:t>
      </w:r>
    </w:p>
    <w:p w:rsidR="007D5E10" w:rsidRPr="00EC755F" w:rsidRDefault="002E24A0" w:rsidP="00AB22CE">
      <w:pPr>
        <w:spacing w:line="276" w:lineRule="auto"/>
        <w:ind w:firstLine="567"/>
        <w:contextualSpacing/>
        <w:jc w:val="both"/>
      </w:pPr>
      <w:r w:rsidRPr="00EC755F">
        <w:t>Краткое с</w:t>
      </w:r>
      <w:r w:rsidR="007D5E10" w:rsidRPr="00EC755F">
        <w:t>одержание: Основные сведения о технике игры, о её значении для роста спортивного мастерства. Средства и методы технической подготовки. Классификация и анализ техники изучаемых приёмов игры.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</w:p>
    <w:p w:rsidR="00326564" w:rsidRPr="00EC755F" w:rsidRDefault="00875347" w:rsidP="00BF270E">
      <w:pPr>
        <w:spacing w:line="276" w:lineRule="auto"/>
        <w:ind w:firstLine="567"/>
        <w:contextualSpacing/>
        <w:jc w:val="center"/>
        <w:rPr>
          <w:b/>
        </w:rPr>
      </w:pPr>
      <w:r w:rsidRPr="00EC755F">
        <w:rPr>
          <w:b/>
        </w:rPr>
        <w:t>2.</w:t>
      </w:r>
      <w:r w:rsidR="001A4F3E" w:rsidRPr="00EC755F">
        <w:rPr>
          <w:b/>
        </w:rPr>
        <w:t>ПРАКТИЧЕСКАЯ ПОДГОТОВКА</w:t>
      </w:r>
    </w:p>
    <w:p w:rsidR="00B90FB3" w:rsidRPr="00EC755F" w:rsidRDefault="001A4F3E" w:rsidP="00AB22CE">
      <w:pPr>
        <w:shd w:val="clear" w:color="auto" w:fill="FFFFFF"/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 xml:space="preserve">          1.Общая физическая подготовка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Общая физическая подготовка чрезвычайно важна для создания базовых условий успешной     специализации.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Основной задачей занятий по общей физической подготовке является укрепление здоровья и всестороннее физическое развитие занимающихся.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Особенно благоприятен ранний возраст учащихся для развития качеств и способностей» не связанных с проявлением их абсолютных показателей.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Целесообразно развивать такие качества, как гибкость, ловкость, двигательно-координационные способности. Для этого применяются широкий комплекс общеразвивающих упражнений, подвижные игры, беговые и прыжковые упражнения: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на развитие подвижности в суставах рук и ног: вращения в лучезапястных, локтевых, плечевых суставах, сгибание и разгибание стоп ног;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повороты, наклоны и вращения туловища в различных направлениях;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>- из положения виса на гимнастической стенке (или перекладине) подъём согнутых и прямых  в коленях ног до прямого угла ног по отношению к туловищу;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подъем ног за голову, с касанием носками пола за головой из </w:t>
      </w:r>
      <w:proofErr w:type="gramStart"/>
      <w:r w:rsidRPr="00EC755F">
        <w:t>положения</w:t>
      </w:r>
      <w:proofErr w:type="gramEnd"/>
      <w:r w:rsidRPr="00EC755F">
        <w:t xml:space="preserve"> лёжа на спине;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подъём туловища с касанием пальцами рук носков ног из </w:t>
      </w:r>
      <w:proofErr w:type="gramStart"/>
      <w:r w:rsidRPr="00EC755F">
        <w:t>положения</w:t>
      </w:r>
      <w:proofErr w:type="gramEnd"/>
      <w:r w:rsidRPr="00EC755F">
        <w:t xml:space="preserve"> лёжа на спине;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медленный бег на время;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бег на короткие дистанции на время - 20 метров, 30 метров, челночный бег 3х10 метров;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с места Толчком обеих ног;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через гимнастическую скамейку (через линию, нарисованную мелом на полу);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боком вправо-влево;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"кенгуру" с подтягиванием колен к груди;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на одной и двух ногах;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через гимнастическую скамейку на время;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</w:t>
      </w:r>
      <w:proofErr w:type="gramStart"/>
      <w:r w:rsidRPr="00EC755F">
        <w:t>прыжки</w:t>
      </w:r>
      <w:proofErr w:type="gramEnd"/>
      <w:r w:rsidRPr="00EC755F">
        <w:t xml:space="preserve"> а приседе вперёд, назад, влево, вправо;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ходьба на носках, на пятках, на внешней и внутренней стороне ступни;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подвижные игры с мячом и без мяча.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rPr>
          <w:b/>
        </w:rPr>
        <w:t xml:space="preserve">       </w:t>
      </w:r>
      <w:r w:rsidRPr="00EC755F">
        <w:t>- Строевые упражнения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рук, кистей рук и плечевого пояса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lastRenderedPageBreak/>
        <w:t>- Упражнения для ног, стоп ног и тазобедренного сустава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шеи и туловища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всех групп мышц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силы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быстроты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гибкости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ловкости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типа «полоса препятствий»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</w:t>
      </w:r>
      <w:r w:rsidR="00AB22CE" w:rsidRPr="00EC755F">
        <w:t>ля развития общей выносливости.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Обучающиеся должны знать: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Технику безопасности при выполнении упражнений (ОФП)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 Технику выполнения упражнений, пос</w:t>
      </w:r>
      <w:r w:rsidR="00AB22CE" w:rsidRPr="00EC755F">
        <w:t>ледовательность, периодичность.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Уметь: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Выполнять строевые упражнения на месте и в движении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Выполнять комплекс разминки самостоятельно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 xml:space="preserve">2. Специальная физическая подготовка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Для развития  специальных физических качеств (быстрота,  игровая выносливость, скоростные и скоростно-силовые качества) применяется широкий комплекс упражнений, направленных на подготовку   наиболее важных в настольном теннисе мышц туловища, ног, рук.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>Для развития силы мышц ног и туловища могут быть рекомендованы: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бег на короткие дистанции - от 15 до 30 метров;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толчком одной или двумя ногами в различных направлениях;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</w:t>
      </w:r>
      <w:proofErr w:type="spellStart"/>
      <w:r w:rsidRPr="00EC755F">
        <w:t>многоскоки</w:t>
      </w:r>
      <w:proofErr w:type="spellEnd"/>
      <w:r w:rsidRPr="00EC755F">
        <w:t>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в приседе вперёд-назад, влево-вправо;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приставные шаги и выпады;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бег </w:t>
      </w:r>
      <w:proofErr w:type="spellStart"/>
      <w:r w:rsidRPr="00EC755F">
        <w:t>скрестным</w:t>
      </w:r>
      <w:proofErr w:type="spellEnd"/>
      <w:r w:rsidRPr="00EC755F">
        <w:t xml:space="preserve"> шагом в различных направлениях;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через гимнастическую скамейку;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прыжки боком через гимнастическую скамейку;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имитация передвижений в игровой стойке вправо-влево и вперёд-назад;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приседания;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выпрыгивания из приседа;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выпрыгивания с подтягиванием колен к груди;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повороты, вращения и наклоны туловища в различных направлениях;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поднимание ног за голову из </w:t>
      </w:r>
      <w:proofErr w:type="gramStart"/>
      <w:r w:rsidRPr="00EC755F">
        <w:t>положения</w:t>
      </w:r>
      <w:proofErr w:type="gramEnd"/>
      <w:r w:rsidRPr="00EC755F">
        <w:t xml:space="preserve"> лёжа на спине;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поднимание туловища с доставанием грудью колен из </w:t>
      </w:r>
      <w:proofErr w:type="gramStart"/>
      <w:r w:rsidRPr="00EC755F">
        <w:t>положения</w:t>
      </w:r>
      <w:proofErr w:type="gramEnd"/>
      <w:r w:rsidRPr="00EC755F">
        <w:t xml:space="preserve"> лёжа на спине;</w:t>
      </w:r>
    </w:p>
    <w:p w:rsidR="00B90FB3" w:rsidRPr="00EC755F" w:rsidRDefault="00B90FB3" w:rsidP="00B73B29">
      <w:pPr>
        <w:spacing w:line="276" w:lineRule="auto"/>
        <w:ind w:firstLine="567"/>
        <w:contextualSpacing/>
        <w:jc w:val="both"/>
      </w:pPr>
      <w:r w:rsidRPr="00EC755F">
        <w:t xml:space="preserve">- сгибание и разгибание рук в </w:t>
      </w:r>
      <w:r w:rsidR="00B73B29" w:rsidRPr="00EC755F">
        <w:t>упоре лёжа на полу (отжимание).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Для развития мышц рук и верхней части туловища могут быть рекомендованы: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>- упражнения с набивными мячами разного веса: метание двумя, одной рукой в различных направлениях;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метание теннисного мяча на дальность и точность попадания в заданную цель;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имитация ударов без ракетки, с ракеткой, с утяжелённой ракеткой (отягощением), утяжелёнными манжетами и т.п.;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с амортизаторами и резиновыми бинтами с двигательной структурой упражнений; близкой к двигательной структуре ударов в настольном теннисе;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lastRenderedPageBreak/>
        <w:t>- имитация ударов с использованием простейших тренажёров (</w:t>
      </w:r>
      <w:proofErr w:type="spellStart"/>
      <w:r w:rsidRPr="00EC755F">
        <w:t>велоколеса</w:t>
      </w:r>
      <w:proofErr w:type="spellEnd"/>
      <w:r w:rsidRPr="00EC755F">
        <w:t>, мяч, размещённый на оси и т.п.).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быстроты движения и прыгучести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игровой ловкости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специальной выносливости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для развития скоростно-силовых качеств</w:t>
      </w:r>
    </w:p>
    <w:p w:rsidR="00B90FB3" w:rsidRPr="00EC755F" w:rsidRDefault="00B73B29" w:rsidP="00B73B29">
      <w:pPr>
        <w:spacing w:line="276" w:lineRule="auto"/>
        <w:ind w:firstLine="567"/>
        <w:contextualSpacing/>
        <w:jc w:val="both"/>
      </w:pPr>
      <w:r w:rsidRPr="00EC755F">
        <w:t>-Упражнения с отягощениями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Обучающиеся должны знать: 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Технику безопасности при выполнении упражнений (СФП)</w:t>
      </w:r>
    </w:p>
    <w:p w:rsidR="00B90FB3" w:rsidRPr="00EC755F" w:rsidRDefault="00B90FB3" w:rsidP="00B73B29">
      <w:pPr>
        <w:spacing w:line="276" w:lineRule="auto"/>
        <w:ind w:firstLine="567"/>
        <w:contextualSpacing/>
        <w:jc w:val="both"/>
      </w:pPr>
      <w:r w:rsidRPr="00EC755F">
        <w:t>- Технику выполнения упражнений, по</w:t>
      </w:r>
      <w:r w:rsidR="00B73B29" w:rsidRPr="00EC755F">
        <w:t>следовательность, периодичность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Уметь: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Выполнять упражнения самостоятельно и при помощи партнёра,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  с изменением скорости, амплитуды, с отягощениями и без них. </w:t>
      </w:r>
    </w:p>
    <w:p w:rsidR="00B90FB3" w:rsidRPr="00EC755F" w:rsidRDefault="00B90FB3" w:rsidP="00BF270E">
      <w:pPr>
        <w:spacing w:line="276" w:lineRule="auto"/>
        <w:ind w:firstLine="567"/>
        <w:contextualSpacing/>
        <w:jc w:val="both"/>
      </w:pPr>
      <w:r w:rsidRPr="00EC755F">
        <w:t>- Развивать специальные способности (гибкость, быстроту, ловкость)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>3.Техническая подготовка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t xml:space="preserve">Основными педагогическими принципами работы тренера-преподавателя являются последовательность и преемственность заданий и упражнений, переход от простого к </w:t>
      </w:r>
      <w:proofErr w:type="gramStart"/>
      <w:r w:rsidRPr="00EC755F">
        <w:t>сложному</w:t>
      </w:r>
      <w:proofErr w:type="gramEnd"/>
      <w:r w:rsidRPr="00EC755F">
        <w:t>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Для реализации этих принципов наиболее эффективными (в порядке повышения сложности упражнений) являются: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многократное повторение хватки ракетки и основной стойки игрока;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>- упражнения с ракеткой и мячом: броски мяча правой (левой) рукой о пол,  партнёру, о стену с ловлей мяча правой и левой руками сверху и снизу, перебрасывание мяча с одной руки на другую, подбрасывание мяча вверх с ловлей двумя, одной рукой;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>- различные виды жонглирования мячом, подвешенным "на удочке" подброс мяча правой, левой сторонами ракетки, двумя сторонами поочерёдно, удары о стенку правой, левой сторонами ракетки, двумя сторонами поочерёдно;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различные виды жонглирования мячом: удары по мячу правой, левой сторонами ракетки, двумя сторонами поочерёдно, удары по мячу на разную высоту (выше и ниже уровня глаз) с последующей ловлей мяча ракеткой без отскока от неё правой и левой стороной ракетки, удары по мячу поочерёдно ребром ракетки и её игровой поверхностью;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упражнения с ракеткой и мячом в движении - шагом, бегом, бегом с жонглированием разными сторонами ракетки и двумя сторонами ракетки поочерёдно, то же с поворотами, изменением направления бега, шагом, бегом с мячом, лежащим на поверхности игровой плоскости ракетки;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удары справа и слева ракеткой по мячу у тренировочной стенки, </w:t>
      </w:r>
      <w:proofErr w:type="gramStart"/>
      <w:r w:rsidRPr="00EC755F">
        <w:t>у</w:t>
      </w:r>
      <w:proofErr w:type="gramEnd"/>
      <w:r w:rsidRPr="00EC755F">
        <w:t xml:space="preserve"> </w:t>
      </w:r>
      <w:proofErr w:type="gramStart"/>
      <w:r w:rsidRPr="00EC755F">
        <w:t>приставленной</w:t>
      </w:r>
      <w:proofErr w:type="gramEnd"/>
      <w:r w:rsidRPr="00EC755F">
        <w:t xml:space="preserve"> к столу половинке стола или тренировочной стенке - серийные (на точность безошибочных попаданий) удары, одиночные удары;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удар на столе по мячам, удобно выбрасываемым (отбиваемым) тренером, партнёром, тренажёром;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 xml:space="preserve">- сочетание ударов справа и слева у тренировочной стенки, </w:t>
      </w:r>
      <w:proofErr w:type="gramStart"/>
      <w:r w:rsidRPr="00EC755F">
        <w:t>у</w:t>
      </w:r>
      <w:proofErr w:type="gramEnd"/>
      <w:r w:rsidRPr="00EC755F">
        <w:t xml:space="preserve"> </w:t>
      </w:r>
      <w:proofErr w:type="gramStart"/>
      <w:r w:rsidRPr="00EC755F">
        <w:t>приставленной</w:t>
      </w:r>
      <w:proofErr w:type="gramEnd"/>
      <w:r w:rsidRPr="00EC755F">
        <w:t xml:space="preserve"> к столу  половинке стола или тренировочной стенке, по мячам удобно выбрасываемым (отбиваемым) тренером, партнёром, тренажёром.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После освоения элементарных упражнений с мячом, и ракеткой рекомендуется переход к изучению техники простейших ударов: разучивание и имитация исходных для ударов основных </w:t>
      </w:r>
      <w:r w:rsidRPr="00EC755F">
        <w:lastRenderedPageBreak/>
        <w:t>позиций - положение ног, разворот туловища, форма замаха, положение руки по отношению к туловищу, положение ракетки, кисти, предплечья, плеча;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r w:rsidRPr="00EC755F">
        <w:t>- многократное повторение ударного движения на разных скоростях (сначала - медленное, затем - ускоренное) без мяча, с мячом у стенки;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игра на столе с тренером (партнёром) одним видом удара (только справа или только слева), а затем сочетание ударов справа и слева;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свободная игра ударами на столе.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После освоения занимающимися игры на столе ударами из различных точек применяются следующие упражнения:</w:t>
      </w:r>
    </w:p>
    <w:p w:rsidR="00B90FB3" w:rsidRPr="00EC755F" w:rsidRDefault="00B90FB3" w:rsidP="00AB22CE">
      <w:pPr>
        <w:pStyle w:val="ad"/>
        <w:spacing w:after="0" w:line="276" w:lineRule="auto"/>
        <w:ind w:left="0" w:firstLine="567"/>
        <w:contextualSpacing/>
        <w:jc w:val="both"/>
      </w:pPr>
      <w:proofErr w:type="gramStart"/>
      <w:r w:rsidRPr="00EC755F">
        <w:t>- упражнения с придачей мячу вращения: удары по мячу левой и правой стороной ракетки после его отскока от пола, удары по мячу левой и правой стороной ракетки без отскока от пола, удары по мячу левой и правой стороной ракетки у тренировочной стенки, удары по мячу левой и правой стороной ракетки на половинке стола, приставленной к стене, удары по мячу левой и</w:t>
      </w:r>
      <w:proofErr w:type="gramEnd"/>
      <w:r w:rsidRPr="00EC755F">
        <w:t xml:space="preserve"> правой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стороной ракетки при игре с тренером (партнёром), тренажёром;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имитация ударов накатом, подрезкой у зеркала без ракетки, с ракеткой, на простейших тренировочных тренажёрах;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имитация передвижений влево-вправо-вперёд-назад с выполнением ударных действий - одиночные передвижения и удары, серийные передвижения и удары;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имитация передвижений в игровой стойке со сменой зон (передвижения влево-вправо, вперёд-назад, по "треугольнику" - вперёд-вправо-назад, вперёд-влево-назад);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имитация ударов с замером времени - удары справа, слева и их сочетание;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proofErr w:type="gramStart"/>
      <w:r w:rsidRPr="00EC755F">
        <w:t>- игра на столе с тренером (партнёром, тренажёром-роботом по направлениям на большее количество попаданий в серии - игра одним (двумя) ударом из одной точки в одном, двух, трёх направлениях; игра одним видом удара из двух, трёх точек в одном (в разных) направлении;</w:t>
      </w:r>
      <w:proofErr w:type="gramEnd"/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выполнение подач разными ударами;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игра накатом - различные варианты по длине полёта мяча, по направлениям полёта мяча, сочетание накатов справа и слева;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игра срезкой и подрезкой - различные варианты по длине полёта мяча, по направлениям полёта мяча, сочетание накатов справа и слева;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игра на счёт разученными ударами;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игра со всего стола с коротких и длинных мячей;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групповые игры: "Круговая", "Дворник", "Один против всех", "Круговая – с тренером" и другие.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Основные технические приемы: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      1.Исходные положения (стойки)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а) правосторонняя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б) нейтральная (основная)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в) левосторонняя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      2.Способы передвижений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а) </w:t>
      </w:r>
      <w:proofErr w:type="spellStart"/>
      <w:r w:rsidRPr="00EC755F">
        <w:t>бесшажный</w:t>
      </w:r>
      <w:proofErr w:type="spellEnd"/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б) шаги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в) прыжки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г) рывки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      3.Способы держания ракетки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а) вертикальная хватк</w:t>
      </w:r>
      <w:proofErr w:type="gramStart"/>
      <w:r w:rsidRPr="00EC755F">
        <w:t>а-</w:t>
      </w:r>
      <w:proofErr w:type="gramEnd"/>
      <w:r w:rsidRPr="00EC755F">
        <w:t>«пером»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lastRenderedPageBreak/>
        <w:t>б) горизонтальная хватк</w:t>
      </w:r>
      <w:proofErr w:type="gramStart"/>
      <w:r w:rsidRPr="00EC755F">
        <w:t>а-</w:t>
      </w:r>
      <w:proofErr w:type="gramEnd"/>
      <w:r w:rsidRPr="00EC755F">
        <w:t>«рукопожатие»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     4. Подачи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а) по способу расположения игрока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б) по месту выполнения контакта ракетки с мячом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     5. Технические приемы нижним вращением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а) срезка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б) подрезка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     6. Технические приемы без вращения мяча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а) толчок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б) откидка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в) подставка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     7. Технические приемы с верхним вращением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а) накат</w:t>
      </w:r>
    </w:p>
    <w:p w:rsidR="00B90FB3" w:rsidRPr="00EC755F" w:rsidRDefault="00AB22CE" w:rsidP="00AB22CE">
      <w:pPr>
        <w:spacing w:line="276" w:lineRule="auto"/>
        <w:ind w:firstLine="567"/>
        <w:contextualSpacing/>
        <w:jc w:val="both"/>
      </w:pPr>
      <w:r w:rsidRPr="00EC755F">
        <w:t xml:space="preserve">б) </w:t>
      </w:r>
      <w:proofErr w:type="spellStart"/>
      <w:r w:rsidRPr="00EC755F">
        <w:t>топ</w:t>
      </w:r>
      <w:proofErr w:type="gramStart"/>
      <w:r w:rsidRPr="00EC755F">
        <w:t>с</w:t>
      </w:r>
      <w:proofErr w:type="spellEnd"/>
      <w:r w:rsidRPr="00EC755F">
        <w:t>-</w:t>
      </w:r>
      <w:proofErr w:type="gramEnd"/>
      <w:r w:rsidRPr="00EC755F">
        <w:t xml:space="preserve"> удар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Обучающиеся должны знать: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Технику безопасности при выполнении технических упражнений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Основные пр</w:t>
      </w:r>
      <w:r w:rsidR="00AB22CE" w:rsidRPr="00EC755F">
        <w:t>иёмы техники выполнения ударов.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Уметь: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Выполнять эти технические элементы на учебно-тренировочных занятиях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-Соблюдать технику безопасности при выполнении технических элементов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 xml:space="preserve">4. Тактическая подготовка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Техники передвижения. </w:t>
      </w:r>
      <w:proofErr w:type="spellStart"/>
      <w:r w:rsidRPr="00EC755F">
        <w:t>Бесшажный</w:t>
      </w:r>
      <w:proofErr w:type="spellEnd"/>
      <w:r w:rsidRPr="00EC755F">
        <w:t xml:space="preserve"> способ передвижени</w:t>
      </w:r>
      <w:proofErr w:type="gramStart"/>
      <w:r w:rsidRPr="00EC755F">
        <w:t>я(</w:t>
      </w:r>
      <w:proofErr w:type="gramEnd"/>
      <w:r w:rsidRPr="00EC755F">
        <w:t xml:space="preserve">без переноса ОЦТ; с незначительным переносом ОЦТ; с полным переносом ОЦТ).Шаги(одношажный, приставной, </w:t>
      </w:r>
      <w:proofErr w:type="spellStart"/>
      <w:r w:rsidRPr="00EC755F">
        <w:t>скрестный</w:t>
      </w:r>
      <w:proofErr w:type="spellEnd"/>
      <w:r w:rsidRPr="00EC755F">
        <w:t>).Прыжки(с двух ног, с двух ног на одну, с одной ноги на другую). Рывки (с правой ноги, с левой ноги, с поворотом туловища, с наклоном туловища)        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Техники  подачи. Подброс </w:t>
      </w:r>
      <w:proofErr w:type="spellStart"/>
      <w:r w:rsidRPr="00EC755F">
        <w:t>мяча</w:t>
      </w:r>
      <w:proofErr w:type="gramStart"/>
      <w:r w:rsidRPr="00EC755F">
        <w:t>..</w:t>
      </w:r>
      <w:proofErr w:type="gramEnd"/>
      <w:r w:rsidRPr="00EC755F">
        <w:t>Траектория</w:t>
      </w:r>
      <w:proofErr w:type="spellEnd"/>
      <w:r w:rsidRPr="00EC755F">
        <w:t xml:space="preserve"> и направление полета мяча. Точки пересечения плоскостей вращения мяча. Прием подач. Формы распознавания подач соперника.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Игра в нападении. Накат слева, справа.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Техника защиты.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Техники передвижения. Сочетание способов передвижения с техническими приемами игры в защите. Срезка, подрезка.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Обучающиеся должны знать: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-Основные приёмы тактических действий в нападении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 и при противодействии в защите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Уметь: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Выполнять элементы тактики на учебно-тренировочных занятиях.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Соблюдать технику безопасности при выполнении элементов тактики.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  <w:rPr>
          <w:b/>
        </w:rPr>
      </w:pPr>
      <w:r w:rsidRPr="00EC755F">
        <w:rPr>
          <w:b/>
          <w:i/>
        </w:rPr>
        <w:t>5.Игровая подготовка</w:t>
      </w:r>
      <w:r w:rsidRPr="00EC755F">
        <w:rPr>
          <w:b/>
        </w:rPr>
        <w:t>.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Подвижные игры: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на стимулирование двигательной активности </w:t>
      </w:r>
      <w:proofErr w:type="gramStart"/>
      <w:r w:rsidRPr="00EC755F">
        <w:t>обучающихся</w:t>
      </w:r>
      <w:proofErr w:type="gramEnd"/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на разностороннее развитие и совершенствование основных движений детей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Эстафеты с элементами настольного тенниса (на развитие):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скоростно-силовых качеств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быстроты действий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общей выносливости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lastRenderedPageBreak/>
        <w:t>- силы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гибкости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ловкости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Игровые спарринги: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- 1 х 1, 1 х 2, 2 х 2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Обучающие должны знать: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 xml:space="preserve">- Технику безопасности при выполнении игровых упражнений 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Основные правила настольного тенниса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Уметь:</w:t>
      </w:r>
    </w:p>
    <w:p w:rsidR="00B90FB3" w:rsidRPr="00EC755F" w:rsidRDefault="00B90FB3" w:rsidP="00AB22CE">
      <w:pPr>
        <w:spacing w:line="276" w:lineRule="auto"/>
        <w:ind w:firstLine="567"/>
        <w:contextualSpacing/>
        <w:jc w:val="both"/>
      </w:pPr>
      <w:r w:rsidRPr="00EC755F">
        <w:t>- Выполнять основные технические и тактические игровые приёмы.</w:t>
      </w:r>
    </w:p>
    <w:p w:rsidR="00665410" w:rsidRPr="00EC755F" w:rsidRDefault="00665410" w:rsidP="00AB22CE">
      <w:pPr>
        <w:pStyle w:val="a4"/>
        <w:spacing w:line="276" w:lineRule="auto"/>
        <w:ind w:firstLine="567"/>
        <w:contextualSpacing/>
        <w:rPr>
          <w:sz w:val="24"/>
          <w:szCs w:val="24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2.5. Организация психологической подготовки</w:t>
      </w:r>
    </w:p>
    <w:p w:rsidR="00B73B29" w:rsidRPr="00EC755F" w:rsidRDefault="00B73B29" w:rsidP="00AB22CE">
      <w:pPr>
        <w:spacing w:line="276" w:lineRule="auto"/>
        <w:ind w:firstLine="567"/>
        <w:contextualSpacing/>
        <w:jc w:val="both"/>
        <w:rPr>
          <w:b/>
          <w:sz w:val="26"/>
          <w:szCs w:val="26"/>
          <w:u w:val="single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Психологическая подготовка предусматривает формирование личности спортсмена и межличностных отношений, развитие спортивного интеллекта, психологических функций и психомоторных качеств. Психологический аспект воспитания спортсменов не может быть отделен от социологического и педагогического аспектов этого единого процесса.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Психологический аспект процесса воспитания имеет два основных направления:</w:t>
      </w:r>
    </w:p>
    <w:p w:rsidR="00875347" w:rsidRPr="00EC755F" w:rsidRDefault="00875347" w:rsidP="00AB22CE">
      <w:pPr>
        <w:numPr>
          <w:ilvl w:val="1"/>
          <w:numId w:val="13"/>
        </w:numPr>
        <w:autoSpaceDE w:val="0"/>
        <w:autoSpaceDN w:val="0"/>
        <w:adjustRightInd w:val="0"/>
        <w:spacing w:line="276" w:lineRule="auto"/>
        <w:ind w:left="0" w:firstLine="567"/>
        <w:contextualSpacing/>
        <w:jc w:val="both"/>
      </w:pPr>
      <w:r w:rsidRPr="00EC755F">
        <w:t>Выявление комплекса психических качеств и особенностей спортсменов, от которых зависит усвоение нравственных принципов и норм поведения и диагностика проявлений этих качеств и особенностей.</w:t>
      </w:r>
    </w:p>
    <w:p w:rsidR="00875347" w:rsidRPr="00EC755F" w:rsidRDefault="00875347" w:rsidP="00AB22CE">
      <w:pPr>
        <w:numPr>
          <w:ilvl w:val="1"/>
          <w:numId w:val="13"/>
        </w:numPr>
        <w:autoSpaceDE w:val="0"/>
        <w:autoSpaceDN w:val="0"/>
        <w:adjustRightInd w:val="0"/>
        <w:spacing w:line="276" w:lineRule="auto"/>
        <w:ind w:left="0" w:firstLine="567"/>
        <w:contextualSpacing/>
        <w:jc w:val="both"/>
      </w:pPr>
      <w:r w:rsidRPr="00EC755F">
        <w:t>Содействие выработке правильного психологического отношения к внешним факторам, воздействующим на формирование личности и процесс воспитания.</w:t>
      </w:r>
    </w:p>
    <w:p w:rsidR="00875347" w:rsidRPr="00EC755F" w:rsidRDefault="00875347" w:rsidP="00AB22CE">
      <w:pPr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EC755F">
        <w:t xml:space="preserve">Основными задачами психологической подготовки является формирование положительного настроя на тренировочную и соревновательную деятельность. </w:t>
      </w:r>
    </w:p>
    <w:p w:rsidR="00875347" w:rsidRPr="00EC755F" w:rsidRDefault="00875347" w:rsidP="00AB22CE">
      <w:pPr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EC755F">
        <w:t>К основным методам психологической подготовки относятся беседы, педагогическое внушение, убеждение, методы моделирования соревновательных ситуаций через игру.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В работе с юными теннисистами должна прослеживаться определенная тенденция в использовании тех или иных сре</w:t>
      </w:r>
      <w:proofErr w:type="gramStart"/>
      <w:r w:rsidRPr="00EC755F">
        <w:t>дств пс</w:t>
      </w:r>
      <w:proofErr w:type="gramEnd"/>
      <w:r w:rsidRPr="00EC755F">
        <w:t xml:space="preserve">ихологического воздействия в каждой конкретной части тренировочного занятия. </w:t>
      </w:r>
      <w:proofErr w:type="gramStart"/>
      <w:r w:rsidRPr="00EC755F">
        <w:t xml:space="preserve">Так, в подготовительной части (разминке) даются упражнения на развитие внимания, </w:t>
      </w:r>
      <w:proofErr w:type="spellStart"/>
      <w:r w:rsidRPr="00EC755F">
        <w:t>сенсомоторики</w:t>
      </w:r>
      <w:proofErr w:type="spellEnd"/>
      <w:r w:rsidRPr="00EC755F">
        <w:t xml:space="preserve">, волевых способностей; в основной - эмоциональная устойчивость, способность к самоконтролю; в заключительной - способность к </w:t>
      </w:r>
      <w:proofErr w:type="spellStart"/>
      <w:r w:rsidRPr="00EC755F">
        <w:t>саморегуляциии</w:t>
      </w:r>
      <w:proofErr w:type="spellEnd"/>
      <w:r w:rsidRPr="00EC755F">
        <w:t xml:space="preserve"> и нервно-психологическому восстановлению.</w:t>
      </w:r>
      <w:proofErr w:type="gramEnd"/>
      <w:r w:rsidRPr="00EC755F">
        <w:t xml:space="preserve"> Акцент в распределении средств и методов психологической подготовки в первую очередь должен зависеть от индивидуальных особенностей каждого спортсмена, а также от задач и направленности тренировочного занятия.</w:t>
      </w:r>
    </w:p>
    <w:p w:rsidR="00944B17" w:rsidRPr="00EC755F" w:rsidRDefault="00944B17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2.6 Воспитательная работа.</w:t>
      </w:r>
    </w:p>
    <w:p w:rsidR="00B73B29" w:rsidRPr="00EC755F" w:rsidRDefault="00B73B29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ab/>
        <w:t>Планирование воспитательной работы.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Эффективность воспитательной работы во многом зависит от четкости ее планирования, от умения тренера ставить на каждом этапе педагогического процесса конкретные воспитательные задачи, используя для их решения богатый арсенал форм, средств и методов.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Основным документом планирования является общешкольный план воспитательной работы.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lastRenderedPageBreak/>
        <w:t>Тренер-преподаватель должен постоянно следить, чтобы учебно-тренировочный процесс способствовал формированию трудовых навыков, организованности и требовательности к себе, бережного отношения к собственности (месту проживания и отдыха, спортивным сооружениям, спортивной форме, инвентарю).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Главными  воспитательными факторами в этой работе должны быть: 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личный пример и педагогическое мастерство тренера-преподавателя;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четкая творческая организация тренировочной работы;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формирование и укрепление коллектива;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пример и товарищеская помощь (наставничество) более опытных спортсменов, взаимопомощь;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эстетическое оформление спортивных залов и сооружений.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Наибольшие возможности воспитательного воздействия на юных спортсменов тренер-преподаватель получает во время пребывания в спортивно-оздоровительных лагерях.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Необходимо широко использовать воспитательные возможности вечеров отдыха, школьных и групповых праздников, концертов самодеятельности. В таких мероприятиях пробуждается активность юного спортсмена, чувство коллективизма, теснее и многообразнее становятся контакты спортсменов. Подготовка к таким вечерам стимулирует спортсменов повышать свою эрудицию. Этим же целям служат и фотовитрины, фотоальбомы, стенды славы сборных команд, правильно подобранные книги, журналы, видеофильмы, газеты, лекции, встречи с интересными людьми.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Определенное значение в воспитательной работе с юными спортсменами должно отводиться и соревнованиям, хотя их место в системе подготовки юных спортсменов невелико. Наблюдая за особенностями выступления, поведения и высказываний спортсмена, тренер может сделать вывод, насколько прочно сформировались у спортсмена морально-волевые качества. Ведь именно напряженная атмосфера соревнований проверяет не только устойчивость спортивно-технических навыков, но и морально-психологической подготовленности спортсмена.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Поэтому тренеру необходимо фиксировать в специальном журнале не только спортивные результаты своих воспитанников, но комментировать их поведение во время соревнований, отмечать выявленные недостатки в морально-психологической подготовке, настраивать спортсмена перед соревнованием не только на определенный результат, но и на проявление конкретных морально-волевых качеств.</w:t>
      </w:r>
    </w:p>
    <w:p w:rsidR="00875347" w:rsidRPr="00EC755F" w:rsidRDefault="00875347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875347" w:rsidRPr="00EC755F" w:rsidRDefault="00875347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AB22CE" w:rsidRPr="00EC755F" w:rsidRDefault="00AB22CE" w:rsidP="00366FBF">
      <w:pPr>
        <w:autoSpaceDE w:val="0"/>
        <w:autoSpaceDN w:val="0"/>
        <w:adjustRightInd w:val="0"/>
        <w:rPr>
          <w:b/>
          <w:sz w:val="26"/>
          <w:szCs w:val="26"/>
        </w:rPr>
      </w:pPr>
    </w:p>
    <w:p w:rsidR="00875347" w:rsidRPr="00EC755F" w:rsidRDefault="00875347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875347" w:rsidRPr="00EC755F" w:rsidRDefault="00875347" w:rsidP="00BF270E">
      <w:pPr>
        <w:pStyle w:val="a4"/>
        <w:spacing w:line="276" w:lineRule="auto"/>
        <w:ind w:firstLine="567"/>
        <w:contextualSpacing/>
        <w:jc w:val="center"/>
        <w:rPr>
          <w:b/>
          <w:sz w:val="24"/>
          <w:szCs w:val="24"/>
        </w:rPr>
      </w:pPr>
      <w:r w:rsidRPr="00EC755F">
        <w:rPr>
          <w:b/>
          <w:sz w:val="24"/>
          <w:szCs w:val="24"/>
          <w:lang w:val="en-US"/>
        </w:rPr>
        <w:lastRenderedPageBreak/>
        <w:t>III</w:t>
      </w:r>
      <w:r w:rsidRPr="00EC755F">
        <w:rPr>
          <w:b/>
          <w:sz w:val="24"/>
          <w:szCs w:val="24"/>
        </w:rPr>
        <w:t>. СИСТЕМА КОНТРОЛЯ И ЗАЧЕТНЫЕ ТРЕБОВАНИЯ</w:t>
      </w:r>
    </w:p>
    <w:p w:rsidR="00875347" w:rsidRPr="00EC755F" w:rsidRDefault="00875347" w:rsidP="00AB22CE">
      <w:pPr>
        <w:pStyle w:val="a4"/>
        <w:spacing w:line="276" w:lineRule="auto"/>
        <w:ind w:firstLine="567"/>
        <w:contextualSpacing/>
        <w:rPr>
          <w:color w:val="FF0000"/>
          <w:sz w:val="24"/>
          <w:szCs w:val="24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Планирование и контроль – это две, тесно связанные стороны учебно-тренировочного процесса. Документы планирования составляются на основе того, что тренер: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- получает информацию о подготовленности юных теннисистов, а также о параметрах их тренировочной и соревновательной деятельности;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-  анализирует эту информацию;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-  на основании результатов анализа составляет документы планирования;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-  реализует </w:t>
      </w:r>
      <w:proofErr w:type="gramStart"/>
      <w:r w:rsidRPr="00EC755F">
        <w:t>запланированное</w:t>
      </w:r>
      <w:proofErr w:type="gramEnd"/>
      <w:r w:rsidRPr="00EC755F">
        <w:t xml:space="preserve"> в практической работе с детьми и в нужных случаях вносит необходимые изменения в документы планирования.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Такое информационное обеспечение учебно-тренировочного процесса должно быть на всех этапах </w:t>
      </w:r>
      <w:proofErr w:type="spellStart"/>
      <w:r w:rsidRPr="00EC755F">
        <w:t>подготовк</w:t>
      </w:r>
      <w:proofErr w:type="spellEnd"/>
      <w:r w:rsidRPr="00EC755F">
        <w:t>. Вместе с тем его организация и содержание должны учитывать личностно-возрастные особенности детей. Для большинства из них классическое тестирование – это сильный эмоциональный стресс. Субъективное восприятие детьми результатов тестирования и их оценок может привести к отрицательным последствиям. Неслучайно, что в начальных классах общеобразовательных школ нет традиционных оценок успеваемости детей. Плохие оценки их угнетают, очень хорошие – могут приводить к переоценкам своих возможностей на спортивно-оздоровительном этапе и этапе начальной подготовки тренер:</w:t>
      </w:r>
    </w:p>
    <w:p w:rsidR="00875347" w:rsidRPr="00EC755F" w:rsidRDefault="00875347" w:rsidP="00AB22CE">
      <w:pPr>
        <w:pStyle w:val="a"/>
        <w:numPr>
          <w:ilvl w:val="0"/>
          <w:numId w:val="15"/>
        </w:numPr>
        <w:ind w:left="0" w:firstLine="567"/>
      </w:pPr>
      <w:r w:rsidRPr="00EC755F">
        <w:t xml:space="preserve">контролирует соответствие запланированных им учебно-тренировочных нагрузок состоянию здоровья и уровню подготовленности детей 6–8 и 9–11 лет, устраняет </w:t>
      </w:r>
      <w:proofErr w:type="spellStart"/>
      <w:r w:rsidRPr="00EC755F">
        <w:t>травмоопасные</w:t>
      </w:r>
      <w:proofErr w:type="spellEnd"/>
      <w:r w:rsidRPr="00EC755F">
        <w:t xml:space="preserve"> упражнения, </w:t>
      </w:r>
      <w:proofErr w:type="gramStart"/>
      <w:r w:rsidRPr="00EC755F">
        <w:t>контролирует желание тренироваться и определяет</w:t>
      </w:r>
      <w:proofErr w:type="gramEnd"/>
      <w:r w:rsidRPr="00EC755F">
        <w:t>, есть ли у ребенка «натура игрока».</w:t>
      </w:r>
    </w:p>
    <w:p w:rsidR="00875347" w:rsidRPr="00EC755F" w:rsidRDefault="00875347" w:rsidP="00AB22CE">
      <w:pPr>
        <w:pStyle w:val="a"/>
        <w:numPr>
          <w:ilvl w:val="0"/>
          <w:numId w:val="15"/>
        </w:numPr>
        <w:ind w:left="0" w:firstLine="567"/>
      </w:pPr>
      <w:proofErr w:type="gramStart"/>
      <w:r w:rsidRPr="00EC755F">
        <w:t>н</w:t>
      </w:r>
      <w:proofErr w:type="gramEnd"/>
      <w:r w:rsidRPr="00EC755F">
        <w:t xml:space="preserve">икаких специально организованных тестирований, в которых детям этого возраста нужно бегать, прыгать и т.п., можно не проводить. В тренировках есть удары по мячу, бег, прыжки, другие задания различной координационной сложности.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Тренер внимательно следит за действиями детей в играх и в этих упражнениях, оценивая обучаемость юных игроков, их двигательную координацию, технические умения, лидерство, понимание игровой позиции и т.п. Все это </w:t>
      </w:r>
      <w:proofErr w:type="gramStart"/>
      <w:r w:rsidRPr="00EC755F">
        <w:t>заносится тренером в журнал и анализируется</w:t>
      </w:r>
      <w:proofErr w:type="gramEnd"/>
      <w:r w:rsidRPr="00EC755F">
        <w:t>. Результаты анализа – рабочие документы, о которых не нужно знать детям и их родителям.</w:t>
      </w:r>
    </w:p>
    <w:p w:rsidR="00875347" w:rsidRPr="00EC755F" w:rsidRDefault="00875347" w:rsidP="00AB22CE">
      <w:pPr>
        <w:pStyle w:val="a4"/>
        <w:spacing w:line="276" w:lineRule="auto"/>
        <w:ind w:firstLine="567"/>
        <w:contextualSpacing/>
        <w:rPr>
          <w:sz w:val="24"/>
          <w:szCs w:val="24"/>
        </w:rPr>
      </w:pP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>Требования к уровню подготовки воспитанников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>Контрольно-переводные испыта</w:t>
      </w:r>
      <w:r w:rsidR="00B73B29" w:rsidRPr="00EC755F">
        <w:rPr>
          <w:b/>
          <w:i/>
        </w:rPr>
        <w:t xml:space="preserve">ния 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Организационно-методические указания: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Важнейшей функцией управления наряду с планированием является контроль, определяющий эффективность учебно-тренировочной работы с теннисистами. В процессе учебно-тренировочной работы систематически ведётся учёт подготовленности путём: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- текущей оценки усвоения изучаемого материала;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- оценки результатов выступления в соревнованиях команды и индивидуальных игровых показателей;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- выполнение контрольных упражнений по общей и специальной физической подготовке, для чего организ</w:t>
      </w:r>
      <w:r w:rsidR="00B73B29" w:rsidRPr="00EC755F">
        <w:t>уются специальные соревнования.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Цель: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Контроль над качеством специального и физического развития обучающихся  СОГ, овладения ими техничес</w:t>
      </w:r>
      <w:r w:rsidR="00B73B29" w:rsidRPr="00EC755F">
        <w:t>ких игровых действий и приёмов.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Задачи: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lastRenderedPageBreak/>
        <w:t>Определение уровня и учёт общей и специальной физической подготовленнос</w:t>
      </w:r>
      <w:r w:rsidR="00B73B29" w:rsidRPr="00EC755F">
        <w:t xml:space="preserve">ти </w:t>
      </w:r>
      <w:proofErr w:type="gramStart"/>
      <w:r w:rsidR="00B73B29" w:rsidRPr="00EC755F">
        <w:t>обучающихся</w:t>
      </w:r>
      <w:proofErr w:type="gramEnd"/>
      <w:r w:rsidR="00B73B29" w:rsidRPr="00EC755F">
        <w:t xml:space="preserve">  за учебный год.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Время и сроки проведения испытаний: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К</w:t>
      </w:r>
      <w:r w:rsidR="00944B17" w:rsidRPr="00EC755F">
        <w:t xml:space="preserve">онтрольные </w:t>
      </w:r>
      <w:proofErr w:type="gramStart"/>
      <w:r w:rsidR="00944B17" w:rsidRPr="00EC755F">
        <w:t>испытания</w:t>
      </w:r>
      <w:proofErr w:type="gramEnd"/>
      <w:r w:rsidR="00944B17" w:rsidRPr="00EC755F">
        <w:t xml:space="preserve"> </w:t>
      </w:r>
      <w:r w:rsidRPr="00EC755F">
        <w:t xml:space="preserve"> обучающиеся отделения </w:t>
      </w:r>
      <w:r w:rsidR="00944B17" w:rsidRPr="00EC755F">
        <w:t xml:space="preserve">сдают в </w:t>
      </w:r>
      <w:r w:rsidRPr="00EC755F">
        <w:t xml:space="preserve"> мае учебного года на учебно-тренировочных занятиях, согласно учебно-тематического плана.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Контрольно-переводные испытания представлены в виде норма</w:t>
      </w:r>
      <w:r w:rsidR="00B73B29" w:rsidRPr="00EC755F">
        <w:t>тивных требований по СФП и ОФП.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rPr>
          <w:iCs/>
        </w:rPr>
        <w:t>Обучающиеся должны знать: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- технику безопасности при выполнении нормативных требований;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- правила вып</w:t>
      </w:r>
      <w:r w:rsidR="00B73B29" w:rsidRPr="00EC755F">
        <w:t>олнения нормативных требований.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rPr>
          <w:iCs/>
        </w:rPr>
        <w:t>Уметь: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- Выполнить не менее 30% нормативных требований по ОФП и СФП.</w:t>
      </w:r>
    </w:p>
    <w:p w:rsidR="00697F40" w:rsidRPr="00EC755F" w:rsidRDefault="00697F40" w:rsidP="00B73B29">
      <w:pPr>
        <w:pStyle w:val="a4"/>
        <w:spacing w:line="276" w:lineRule="auto"/>
        <w:ind w:firstLine="0"/>
        <w:contextualSpacing/>
        <w:rPr>
          <w:sz w:val="24"/>
          <w:szCs w:val="24"/>
        </w:rPr>
      </w:pPr>
    </w:p>
    <w:p w:rsidR="00B73B29" w:rsidRPr="00EC755F" w:rsidRDefault="00B73B29" w:rsidP="00B73B29">
      <w:pPr>
        <w:pStyle w:val="a4"/>
        <w:spacing w:line="276" w:lineRule="auto"/>
        <w:ind w:firstLine="0"/>
        <w:contextualSpacing/>
        <w:rPr>
          <w:sz w:val="24"/>
          <w:szCs w:val="24"/>
        </w:rPr>
      </w:pPr>
    </w:p>
    <w:p w:rsidR="00B73B29" w:rsidRPr="00EC755F" w:rsidRDefault="00B73B29" w:rsidP="00B73B29">
      <w:pPr>
        <w:jc w:val="center"/>
      </w:pPr>
      <w:r w:rsidRPr="00EC755F">
        <w:t>Нормативы по ОФП для зачисления в группы НП-1</w:t>
      </w:r>
    </w:p>
    <w:p w:rsidR="00B73B29" w:rsidRPr="00EC755F" w:rsidRDefault="00366FBF" w:rsidP="00B73B29">
      <w:pPr>
        <w:jc w:val="right"/>
      </w:pPr>
      <w:r w:rsidRPr="00EC755F">
        <w:t>Таблица 1</w:t>
      </w:r>
      <w:r w:rsidR="00EC755F">
        <w:t>0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39"/>
        <w:gridCol w:w="1771"/>
        <w:gridCol w:w="1332"/>
        <w:gridCol w:w="1685"/>
        <w:gridCol w:w="1696"/>
        <w:gridCol w:w="2114"/>
      </w:tblGrid>
      <w:tr w:rsidR="00B73B29" w:rsidRPr="00EC755F" w:rsidTr="00A7024A">
        <w:tc>
          <w:tcPr>
            <w:tcW w:w="2464" w:type="dxa"/>
            <w:vMerge w:val="restart"/>
          </w:tcPr>
          <w:p w:rsidR="00B73B29" w:rsidRPr="00EC755F" w:rsidRDefault="00B73B29" w:rsidP="00A7024A">
            <w:pPr>
              <w:jc w:val="center"/>
            </w:pPr>
            <w:r w:rsidRPr="00EC755F">
              <w:t>Возраст</w:t>
            </w:r>
          </w:p>
        </w:tc>
        <w:tc>
          <w:tcPr>
            <w:tcW w:w="2464" w:type="dxa"/>
            <w:vMerge w:val="restart"/>
          </w:tcPr>
          <w:p w:rsidR="00B73B29" w:rsidRPr="00EC755F" w:rsidRDefault="00B73B29" w:rsidP="00A7024A">
            <w:pPr>
              <w:jc w:val="center"/>
            </w:pPr>
            <w:r w:rsidRPr="00EC755F">
              <w:t>Оценка</w:t>
            </w:r>
          </w:p>
        </w:tc>
        <w:tc>
          <w:tcPr>
            <w:tcW w:w="9858" w:type="dxa"/>
            <w:gridSpan w:val="4"/>
          </w:tcPr>
          <w:p w:rsidR="00B73B29" w:rsidRPr="00EC755F" w:rsidRDefault="00B73B29" w:rsidP="00A7024A">
            <w:pPr>
              <w:jc w:val="center"/>
            </w:pPr>
            <w:r w:rsidRPr="00EC755F">
              <w:t xml:space="preserve">Упражнения </w:t>
            </w:r>
          </w:p>
        </w:tc>
      </w:tr>
      <w:tr w:rsidR="00B73B29" w:rsidRPr="00EC755F" w:rsidTr="00A7024A">
        <w:tc>
          <w:tcPr>
            <w:tcW w:w="2464" w:type="dxa"/>
            <w:vMerge/>
          </w:tcPr>
          <w:p w:rsidR="00B73B29" w:rsidRPr="00EC755F" w:rsidRDefault="00B73B29" w:rsidP="00A7024A">
            <w:pPr>
              <w:jc w:val="center"/>
            </w:pPr>
          </w:p>
        </w:tc>
        <w:tc>
          <w:tcPr>
            <w:tcW w:w="2464" w:type="dxa"/>
            <w:vMerge/>
          </w:tcPr>
          <w:p w:rsidR="00B73B29" w:rsidRPr="00EC755F" w:rsidRDefault="00B73B29" w:rsidP="00A7024A">
            <w:pPr>
              <w:jc w:val="center"/>
            </w:pP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Бег 30 м. (сек)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Прыжки со скакалкой за 45 сек</w:t>
            </w:r>
          </w:p>
        </w:tc>
        <w:tc>
          <w:tcPr>
            <w:tcW w:w="2465" w:type="dxa"/>
          </w:tcPr>
          <w:p w:rsidR="00B73B29" w:rsidRPr="00EC755F" w:rsidRDefault="00B73B29" w:rsidP="00A7024A">
            <w:pPr>
              <w:jc w:val="center"/>
            </w:pPr>
            <w:r w:rsidRPr="00EC755F">
              <w:t>Прыжки в длине с места</w:t>
            </w:r>
            <w:proofErr w:type="gramStart"/>
            <w:r w:rsidRPr="00EC755F">
              <w:t>,(</w:t>
            </w:r>
            <w:proofErr w:type="gramEnd"/>
            <w:r w:rsidRPr="00EC755F">
              <w:t>см)</w:t>
            </w:r>
          </w:p>
        </w:tc>
        <w:tc>
          <w:tcPr>
            <w:tcW w:w="2465" w:type="dxa"/>
          </w:tcPr>
          <w:p w:rsidR="00B73B29" w:rsidRPr="00EC755F" w:rsidRDefault="00B73B29" w:rsidP="00A7024A">
            <w:pPr>
              <w:jc w:val="center"/>
            </w:pPr>
            <w:r w:rsidRPr="00EC755F">
              <w:t>Прыжок  боком через гимнастическую скамейку, 30 сек. (кол-во раз)</w:t>
            </w:r>
          </w:p>
        </w:tc>
      </w:tr>
      <w:tr w:rsidR="00B73B29" w:rsidRPr="00EC755F" w:rsidTr="00A7024A">
        <w:tc>
          <w:tcPr>
            <w:tcW w:w="14786" w:type="dxa"/>
            <w:gridSpan w:val="6"/>
          </w:tcPr>
          <w:p w:rsidR="00B73B29" w:rsidRPr="00EC755F" w:rsidRDefault="00B73B29" w:rsidP="00A7024A">
            <w:pPr>
              <w:jc w:val="center"/>
            </w:pPr>
            <w:r w:rsidRPr="00EC755F">
              <w:t>Мальчики</w:t>
            </w:r>
          </w:p>
        </w:tc>
      </w:tr>
      <w:tr w:rsidR="00B73B29" w:rsidRPr="00EC755F" w:rsidTr="00A7024A"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7-8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Выполнено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5,0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60</w:t>
            </w:r>
          </w:p>
        </w:tc>
        <w:tc>
          <w:tcPr>
            <w:tcW w:w="2465" w:type="dxa"/>
          </w:tcPr>
          <w:p w:rsidR="00B73B29" w:rsidRPr="00EC755F" w:rsidRDefault="00B73B29" w:rsidP="00A7024A">
            <w:pPr>
              <w:jc w:val="center"/>
            </w:pPr>
            <w:r w:rsidRPr="00EC755F">
              <w:t>150</w:t>
            </w:r>
          </w:p>
        </w:tc>
        <w:tc>
          <w:tcPr>
            <w:tcW w:w="2465" w:type="dxa"/>
          </w:tcPr>
          <w:p w:rsidR="00B73B29" w:rsidRPr="00EC755F" w:rsidRDefault="00B73B29" w:rsidP="00A7024A">
            <w:pPr>
              <w:jc w:val="center"/>
            </w:pPr>
            <w:r w:rsidRPr="00EC755F">
              <w:t>18</w:t>
            </w:r>
          </w:p>
        </w:tc>
      </w:tr>
      <w:tr w:rsidR="00B73B29" w:rsidRPr="00EC755F" w:rsidTr="00A7024A">
        <w:tc>
          <w:tcPr>
            <w:tcW w:w="14786" w:type="dxa"/>
            <w:gridSpan w:val="6"/>
          </w:tcPr>
          <w:p w:rsidR="00B73B29" w:rsidRPr="00EC755F" w:rsidRDefault="00B73B29" w:rsidP="00A7024A">
            <w:pPr>
              <w:jc w:val="center"/>
            </w:pPr>
            <w:r w:rsidRPr="00EC755F">
              <w:t>Девочки</w:t>
            </w:r>
          </w:p>
        </w:tc>
      </w:tr>
      <w:tr w:rsidR="00B73B29" w:rsidRPr="00EC755F" w:rsidTr="00A7024A"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7-8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Выполнено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5,2</w:t>
            </w:r>
          </w:p>
        </w:tc>
        <w:tc>
          <w:tcPr>
            <w:tcW w:w="2464" w:type="dxa"/>
          </w:tcPr>
          <w:p w:rsidR="00B73B29" w:rsidRPr="00EC755F" w:rsidRDefault="00B73B29" w:rsidP="00A7024A">
            <w:pPr>
              <w:jc w:val="center"/>
            </w:pPr>
            <w:r w:rsidRPr="00EC755F">
              <w:t>55</w:t>
            </w:r>
          </w:p>
        </w:tc>
        <w:tc>
          <w:tcPr>
            <w:tcW w:w="2465" w:type="dxa"/>
          </w:tcPr>
          <w:p w:rsidR="00B73B29" w:rsidRPr="00EC755F" w:rsidRDefault="00B73B29" w:rsidP="00A7024A">
            <w:pPr>
              <w:jc w:val="center"/>
            </w:pPr>
            <w:r w:rsidRPr="00EC755F">
              <w:t>135</w:t>
            </w:r>
          </w:p>
        </w:tc>
        <w:tc>
          <w:tcPr>
            <w:tcW w:w="2465" w:type="dxa"/>
          </w:tcPr>
          <w:p w:rsidR="00B73B29" w:rsidRPr="00EC755F" w:rsidRDefault="00B73B29" w:rsidP="00A7024A">
            <w:pPr>
              <w:jc w:val="center"/>
            </w:pPr>
            <w:r w:rsidRPr="00EC755F">
              <w:t>15</w:t>
            </w:r>
          </w:p>
        </w:tc>
      </w:tr>
    </w:tbl>
    <w:p w:rsidR="00B73B29" w:rsidRPr="00EC755F" w:rsidRDefault="00B73B29" w:rsidP="00B73B29">
      <w:pPr>
        <w:jc w:val="center"/>
      </w:pPr>
    </w:p>
    <w:p w:rsidR="00B73B29" w:rsidRPr="00EC755F" w:rsidRDefault="00B73B29" w:rsidP="00B73B29">
      <w:pPr>
        <w:jc w:val="center"/>
        <w:rPr>
          <w:b/>
          <w:bCs/>
          <w:color w:val="000000"/>
        </w:rPr>
      </w:pPr>
      <w:r w:rsidRPr="00EC755F">
        <w:rPr>
          <w:b/>
          <w:bCs/>
          <w:color w:val="000000"/>
        </w:rPr>
        <w:t>Нормативы по технико-тактической подготовке</w:t>
      </w:r>
    </w:p>
    <w:p w:rsidR="00B73B29" w:rsidRPr="00EC755F" w:rsidRDefault="00366FBF" w:rsidP="00B73B29">
      <w:pPr>
        <w:jc w:val="right"/>
      </w:pPr>
      <w:r w:rsidRPr="00EC755F">
        <w:t>Таблица 1</w:t>
      </w:r>
      <w:r w:rsidR="00EC755F">
        <w:t>1</w:t>
      </w:r>
    </w:p>
    <w:tbl>
      <w:tblPr>
        <w:tblW w:w="10065" w:type="dxa"/>
        <w:tblInd w:w="108" w:type="dxa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double" w:sz="2" w:space="0" w:color="auto"/>
          <w:insideV w:val="doub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3850"/>
        <w:gridCol w:w="2976"/>
        <w:gridCol w:w="2694"/>
      </w:tblGrid>
      <w:tr w:rsidR="00B73B29" w:rsidRPr="00EC755F" w:rsidTr="00B73B29">
        <w:trPr>
          <w:trHeight w:val="24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№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Наименование технического приёма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ind w:right="-130"/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Количество ударов в серию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Оценка выполнения</w:t>
            </w:r>
          </w:p>
        </w:tc>
      </w:tr>
      <w:tr w:rsidR="00B73B29" w:rsidRPr="00EC755F" w:rsidTr="00B73B29">
        <w:trPr>
          <w:trHeight w:val="86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1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Накат справа по диагонали.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30 и более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 20 до 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2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Накат слева по диагонали.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30 и более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 20 до 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3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Сочетание наката справа и слева в правый угол.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30 и более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 20 до 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4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Сочетание наката справа и слева в левый угол.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30 и более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 20 до 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5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Откидка слева со всего стола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(количество ошибок за 3 мин.).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ind w:left="80"/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5 и менее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 5 до 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6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 xml:space="preserve">Сочетание </w:t>
            </w:r>
            <w:proofErr w:type="spellStart"/>
            <w:r w:rsidRPr="00EC755F">
              <w:rPr>
                <w:color w:val="000000"/>
              </w:rPr>
              <w:t>откидок</w:t>
            </w:r>
            <w:proofErr w:type="spellEnd"/>
            <w:r w:rsidRPr="00EC755F">
              <w:rPr>
                <w:color w:val="000000"/>
              </w:rPr>
              <w:t xml:space="preserve"> справа и слева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(количество ошибок за 3 мин.).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ind w:left="80"/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5 и менее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от 5 до 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7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Подачи справа (слева) накатом.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8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trHeight w:val="5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8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 xml:space="preserve">Подачи справа (слева) </w:t>
            </w:r>
            <w:proofErr w:type="spellStart"/>
            <w:r w:rsidRPr="00EC755F">
              <w:rPr>
                <w:color w:val="000000"/>
              </w:rPr>
              <w:t>откидкой</w:t>
            </w:r>
            <w:proofErr w:type="spellEnd"/>
            <w:r w:rsidRPr="00EC755F">
              <w:rPr>
                <w:color w:val="000000"/>
              </w:rPr>
              <w:t xml:space="preserve"> (подрезкой).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9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Хорошо</w:t>
            </w:r>
          </w:p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Удовлетворительно</w:t>
            </w:r>
          </w:p>
        </w:tc>
      </w:tr>
      <w:tr w:rsidR="00B73B29" w:rsidRPr="00EC755F" w:rsidTr="00B73B29">
        <w:trPr>
          <w:cantSplit/>
          <w:trHeight w:val="104"/>
        </w:trPr>
        <w:tc>
          <w:tcPr>
            <w:tcW w:w="100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29" w:rsidRPr="00EC755F" w:rsidRDefault="00B73B29" w:rsidP="00A7024A">
            <w:pPr>
              <w:jc w:val="center"/>
              <w:rPr>
                <w:color w:val="000000"/>
              </w:rPr>
            </w:pPr>
            <w:r w:rsidRPr="00EC755F">
              <w:rPr>
                <w:color w:val="000000"/>
              </w:rPr>
              <w:t>Количество попаданий в серии из 10 подач.</w:t>
            </w:r>
          </w:p>
        </w:tc>
      </w:tr>
    </w:tbl>
    <w:p w:rsidR="00366FBF" w:rsidRPr="00EC755F" w:rsidRDefault="00366FBF" w:rsidP="00366FBF">
      <w:pPr>
        <w:autoSpaceDE w:val="0"/>
        <w:autoSpaceDN w:val="0"/>
        <w:adjustRightInd w:val="0"/>
        <w:jc w:val="both"/>
        <w:rPr>
          <w:b/>
        </w:rPr>
      </w:pPr>
    </w:p>
    <w:p w:rsidR="00366FBF" w:rsidRPr="00EC755F" w:rsidRDefault="00366FBF" w:rsidP="00366FBF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366FBF" w:rsidP="00BF270E">
      <w:pPr>
        <w:autoSpaceDE w:val="0"/>
        <w:autoSpaceDN w:val="0"/>
        <w:adjustRightInd w:val="0"/>
        <w:ind w:firstLine="708"/>
        <w:jc w:val="center"/>
        <w:rPr>
          <w:b/>
        </w:rPr>
      </w:pPr>
      <w:r w:rsidRPr="00EC755F">
        <w:rPr>
          <w:b/>
          <w:lang w:val="en-US"/>
        </w:rPr>
        <w:lastRenderedPageBreak/>
        <w:t>IV</w:t>
      </w:r>
      <w:r w:rsidR="00A7024A" w:rsidRPr="00EC755F">
        <w:rPr>
          <w:b/>
        </w:rPr>
        <w:t xml:space="preserve">. </w:t>
      </w:r>
      <w:r w:rsidR="00BF270E" w:rsidRPr="00EC755F">
        <w:rPr>
          <w:b/>
        </w:rPr>
        <w:t>ПЕРЕЧЕНЬ ИНФОРМАЦИОННОГО ОБЕСПЕЧЕНИЯ.</w:t>
      </w:r>
    </w:p>
    <w:p w:rsidR="00A7024A" w:rsidRPr="00EC755F" w:rsidRDefault="0002108F" w:rsidP="00A7024A">
      <w:pPr>
        <w:autoSpaceDE w:val="0"/>
        <w:autoSpaceDN w:val="0"/>
        <w:adjustRightInd w:val="0"/>
        <w:spacing w:line="276" w:lineRule="auto"/>
        <w:ind w:firstLine="709"/>
        <w:jc w:val="both"/>
      </w:pPr>
      <w:r>
        <w:t>В МБУ ДО</w:t>
      </w:r>
      <w:r w:rsidR="00A7024A" w:rsidRPr="00EC755F">
        <w:t xml:space="preserve"> «ДЮСШ « Олимп» функционирует методический кабинет, постоянно пополняется учебно-методическими пособиями. </w:t>
      </w:r>
    </w:p>
    <w:p w:rsidR="00A7024A" w:rsidRPr="00EC755F" w:rsidRDefault="00A7024A" w:rsidP="00A7024A">
      <w:pPr>
        <w:pStyle w:val="ConsPlusNonformat"/>
        <w:widowControl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Обеспечение образовательного процесса учебной и учебно-методической литературой, иными библиотечно-информационными ресурсами и средствами обеспечения образовательного процесса:</w:t>
      </w:r>
    </w:p>
    <w:tbl>
      <w:tblPr>
        <w:tblW w:w="1035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50"/>
      </w:tblGrid>
      <w:tr w:rsidR="00A7024A" w:rsidRPr="00EC755F" w:rsidTr="00A7024A">
        <w:trPr>
          <w:trHeight w:val="661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Верхошанский</w:t>
            </w:r>
            <w:proofErr w:type="spellEnd"/>
            <w:r w:rsidRPr="00EC755F">
              <w:rPr>
                <w:lang w:eastAsia="en-US"/>
              </w:rPr>
              <w:t xml:space="preserve"> Ю.В. Программирование и организация тренировочного процесса. – М.: Физкультура и спорт, 1985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Волков В.М. восстановительные процессы в спорте. – М.: Физкультура и  спорт, 1977.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Байгулов</w:t>
            </w:r>
            <w:proofErr w:type="spellEnd"/>
            <w:r w:rsidRPr="00EC755F">
              <w:rPr>
                <w:lang w:eastAsia="en-US"/>
              </w:rPr>
              <w:t xml:space="preserve"> А.П., </w:t>
            </w:r>
            <w:proofErr w:type="spellStart"/>
            <w:r w:rsidRPr="00EC755F">
              <w:rPr>
                <w:lang w:eastAsia="en-US"/>
              </w:rPr>
              <w:t>Романин</w:t>
            </w:r>
            <w:proofErr w:type="spellEnd"/>
            <w:r w:rsidRPr="00EC755F">
              <w:rPr>
                <w:lang w:eastAsia="en-US"/>
              </w:rPr>
              <w:t xml:space="preserve"> А.Н.  Основы  настольного  тенниса. - М.: </w:t>
            </w:r>
            <w:proofErr w:type="spellStart"/>
            <w:r w:rsidRPr="00EC755F">
              <w:rPr>
                <w:lang w:eastAsia="en-US"/>
              </w:rPr>
              <w:t>ФиС</w:t>
            </w:r>
            <w:proofErr w:type="spellEnd"/>
            <w:r w:rsidRPr="00EC755F">
              <w:rPr>
                <w:lang w:eastAsia="en-US"/>
              </w:rPr>
              <w:t>, 1979 г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bCs/>
                <w:iCs/>
                <w:lang w:eastAsia="en-US"/>
              </w:rPr>
              <w:t>Настольный  теннис. Учебная  программа  для  детско-юношеских  спортивных  школ  (Методическая  часть). - М.: Советский  спорт, 1990 г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line="276" w:lineRule="auto"/>
              <w:rPr>
                <w:rFonts w:eastAsia="Arial Unicode MS"/>
                <w:bCs/>
                <w:iCs/>
                <w:kern w:val="2"/>
                <w:lang w:eastAsia="en-US"/>
              </w:rPr>
            </w:pPr>
            <w:r w:rsidRPr="00EC755F">
              <w:rPr>
                <w:bCs/>
                <w:iCs/>
                <w:lang w:eastAsia="en-US"/>
              </w:rPr>
              <w:t>Настольный  теннис. Примерные  программы  спортивной  подготовки  для  детско-юношеских  спортивных  школ, специализированных  детско-юношеских   школ  олимпийского  резерва. - М.: Советский  спорт, 2004 г.</w:t>
            </w:r>
          </w:p>
        </w:tc>
      </w:tr>
      <w:tr w:rsidR="00A7024A" w:rsidRPr="00EC755F" w:rsidTr="00A7024A">
        <w:trPr>
          <w:trHeight w:val="378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Козлов М.С. , Спортивные игры</w:t>
            </w:r>
            <w:proofErr w:type="gramStart"/>
            <w:r w:rsidRPr="00EC755F">
              <w:rPr>
                <w:lang w:eastAsia="en-US"/>
              </w:rPr>
              <w:t xml:space="preserve"> .</w:t>
            </w:r>
            <w:proofErr w:type="gramEnd"/>
            <w:r w:rsidRPr="00EC755F">
              <w:rPr>
                <w:lang w:eastAsia="en-US"/>
              </w:rPr>
              <w:t xml:space="preserve"> – гос. из-во физкультура и спорт, Москва 1955. – 372 с.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 xml:space="preserve">Котов М.П. Единая всесоюзная спортивная </w:t>
            </w:r>
            <w:proofErr w:type="spellStart"/>
            <w:r w:rsidRPr="00EC755F">
              <w:rPr>
                <w:lang w:eastAsia="en-US"/>
              </w:rPr>
              <w:t>клоссификация</w:t>
            </w:r>
            <w:proofErr w:type="spellEnd"/>
            <w:r w:rsidRPr="00EC755F">
              <w:rPr>
                <w:lang w:eastAsia="en-US"/>
              </w:rPr>
              <w:t xml:space="preserve">  1985-1988 – М.: Физкультура и спорт, 1985. – 284 с. – (Комп. по физ. культ. и </w:t>
            </w:r>
            <w:proofErr w:type="spellStart"/>
            <w:r w:rsidRPr="00EC755F">
              <w:rPr>
                <w:lang w:eastAsia="en-US"/>
              </w:rPr>
              <w:t>спотру</w:t>
            </w:r>
            <w:proofErr w:type="spellEnd"/>
            <w:r w:rsidRPr="00EC755F">
              <w:rPr>
                <w:lang w:eastAsia="en-US"/>
              </w:rPr>
              <w:t xml:space="preserve"> при </w:t>
            </w:r>
            <w:proofErr w:type="spellStart"/>
            <w:r w:rsidRPr="00EC755F">
              <w:rPr>
                <w:lang w:eastAsia="en-US"/>
              </w:rPr>
              <w:t>Сов</w:t>
            </w:r>
            <w:proofErr w:type="gramStart"/>
            <w:r w:rsidRPr="00EC755F">
              <w:rPr>
                <w:lang w:eastAsia="en-US"/>
              </w:rPr>
              <w:t>.М</w:t>
            </w:r>
            <w:proofErr w:type="gramEnd"/>
            <w:r w:rsidRPr="00EC755F">
              <w:rPr>
                <w:lang w:eastAsia="en-US"/>
              </w:rPr>
              <w:t>ин.СССР</w:t>
            </w:r>
            <w:proofErr w:type="spellEnd"/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 xml:space="preserve">Маркова Г.А. </w:t>
            </w:r>
            <w:proofErr w:type="spellStart"/>
            <w:r w:rsidRPr="00EC755F">
              <w:rPr>
                <w:lang w:eastAsia="en-US"/>
              </w:rPr>
              <w:t>Фармалогическое</w:t>
            </w:r>
            <w:proofErr w:type="spellEnd"/>
            <w:r w:rsidRPr="00EC755F">
              <w:rPr>
                <w:lang w:eastAsia="en-US"/>
              </w:rPr>
              <w:t xml:space="preserve"> обеспечение в системе подготовки спортсменов</w:t>
            </w:r>
            <w:proofErr w:type="gramStart"/>
            <w:r w:rsidRPr="00EC755F">
              <w:rPr>
                <w:lang w:eastAsia="en-US"/>
              </w:rPr>
              <w:t xml:space="preserve"> .</w:t>
            </w:r>
            <w:proofErr w:type="gramEnd"/>
            <w:r w:rsidRPr="00EC755F">
              <w:rPr>
                <w:lang w:eastAsia="en-US"/>
              </w:rPr>
              <w:t xml:space="preserve"> – М., 1992.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Байгулов</w:t>
            </w:r>
            <w:proofErr w:type="spellEnd"/>
            <w:r w:rsidRPr="00EC755F">
              <w:rPr>
                <w:lang w:eastAsia="en-US"/>
              </w:rPr>
              <w:t xml:space="preserve"> П.Ю., </w:t>
            </w:r>
            <w:proofErr w:type="spellStart"/>
            <w:r w:rsidRPr="00EC755F">
              <w:rPr>
                <w:lang w:eastAsia="en-US"/>
              </w:rPr>
              <w:t>Романин</w:t>
            </w:r>
            <w:proofErr w:type="spellEnd"/>
            <w:r w:rsidRPr="00EC755F">
              <w:rPr>
                <w:lang w:eastAsia="en-US"/>
              </w:rPr>
              <w:t xml:space="preserve"> Н.Н. Основы настольного тенниса. - М.: </w:t>
            </w:r>
            <w:proofErr w:type="spellStart"/>
            <w:r w:rsidRPr="00EC755F">
              <w:rPr>
                <w:lang w:eastAsia="en-US"/>
              </w:rPr>
              <w:t>ФиС</w:t>
            </w:r>
            <w:proofErr w:type="spellEnd"/>
            <w:r w:rsidRPr="00EC755F">
              <w:rPr>
                <w:lang w:eastAsia="en-US"/>
              </w:rPr>
              <w:t>, 1979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Барчукова</w:t>
            </w:r>
            <w:proofErr w:type="spellEnd"/>
            <w:r w:rsidRPr="00EC755F">
              <w:rPr>
                <w:lang w:eastAsia="en-US"/>
              </w:rPr>
              <w:t xml:space="preserve"> Г.В., </w:t>
            </w:r>
            <w:proofErr w:type="spellStart"/>
            <w:r w:rsidRPr="00EC755F">
              <w:rPr>
                <w:lang w:eastAsia="en-US"/>
              </w:rPr>
              <w:t>Богушас</w:t>
            </w:r>
            <w:proofErr w:type="spellEnd"/>
            <w:r w:rsidRPr="00EC755F">
              <w:rPr>
                <w:lang w:eastAsia="en-US"/>
              </w:rPr>
              <w:t xml:space="preserve"> В.М., </w:t>
            </w:r>
            <w:proofErr w:type="spellStart"/>
            <w:r w:rsidRPr="00EC755F">
              <w:rPr>
                <w:lang w:eastAsia="en-US"/>
              </w:rPr>
              <w:t>Матыцин</w:t>
            </w:r>
            <w:proofErr w:type="spellEnd"/>
            <w:r w:rsidRPr="00EC755F">
              <w:rPr>
                <w:lang w:eastAsia="en-US"/>
              </w:rPr>
              <w:t xml:space="preserve"> О.В. Теория и методика настольного тенниса. - М.: Академия, 2006.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Матвеев Л.П. Модельн</w:t>
            </w:r>
            <w:proofErr w:type="gramStart"/>
            <w:r w:rsidRPr="00EC755F">
              <w:rPr>
                <w:lang w:eastAsia="en-US"/>
              </w:rPr>
              <w:t>о-</w:t>
            </w:r>
            <w:proofErr w:type="gramEnd"/>
            <w:r w:rsidRPr="00EC755F">
              <w:rPr>
                <w:lang w:eastAsia="en-US"/>
              </w:rPr>
              <w:t xml:space="preserve"> целевой подход к построению спортивной подготовки // Теория и практика физической культуры, № 2,№ 3, 2000.</w:t>
            </w:r>
          </w:p>
        </w:tc>
      </w:tr>
      <w:tr w:rsidR="00A7024A" w:rsidRPr="00EC755F" w:rsidTr="00A7024A">
        <w:trPr>
          <w:trHeight w:val="615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Мифтахов</w:t>
            </w:r>
            <w:proofErr w:type="spellEnd"/>
            <w:r w:rsidRPr="00EC755F">
              <w:rPr>
                <w:lang w:eastAsia="en-US"/>
              </w:rPr>
              <w:t xml:space="preserve"> М.С., </w:t>
            </w:r>
            <w:proofErr w:type="spellStart"/>
            <w:r w:rsidRPr="00EC755F">
              <w:rPr>
                <w:lang w:eastAsia="en-US"/>
              </w:rPr>
              <w:t>Каюмов</w:t>
            </w:r>
            <w:proofErr w:type="spellEnd"/>
            <w:r w:rsidRPr="00EC755F">
              <w:rPr>
                <w:lang w:eastAsia="en-US"/>
              </w:rPr>
              <w:t xml:space="preserve"> Д</w:t>
            </w:r>
            <w:proofErr w:type="gramStart"/>
            <w:r w:rsidRPr="00EC755F">
              <w:rPr>
                <w:lang w:eastAsia="en-US"/>
              </w:rPr>
              <w:t>,Д</w:t>
            </w:r>
            <w:proofErr w:type="gramEnd"/>
            <w:r w:rsidRPr="00EC755F">
              <w:rPr>
                <w:lang w:eastAsia="en-US"/>
              </w:rPr>
              <w:t>., Программа учебно- тренировочной работы  в спортивных школах.  2001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Барчукова</w:t>
            </w:r>
            <w:proofErr w:type="spellEnd"/>
            <w:r w:rsidRPr="00EC755F">
              <w:rPr>
                <w:lang w:eastAsia="en-US"/>
              </w:rPr>
              <w:t xml:space="preserve"> Г. В. Учись играть в настольный теннис. - М.: Советский спорт, 1989</w:t>
            </w:r>
          </w:p>
        </w:tc>
      </w:tr>
      <w:tr w:rsidR="00A7024A" w:rsidRPr="00EC755F" w:rsidTr="00A7024A">
        <w:trPr>
          <w:trHeight w:val="421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line="276" w:lineRule="auto"/>
              <w:ind w:right="-1"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Боллетьери</w:t>
            </w:r>
            <w:proofErr w:type="spellEnd"/>
            <w:r w:rsidRPr="00EC755F">
              <w:rPr>
                <w:lang w:eastAsia="en-US"/>
              </w:rPr>
              <w:t xml:space="preserve">, Н. Теннисная академия / Н. </w:t>
            </w:r>
            <w:proofErr w:type="spellStart"/>
            <w:r w:rsidRPr="00EC755F">
              <w:rPr>
                <w:lang w:eastAsia="en-US"/>
              </w:rPr>
              <w:t>Боллетьери</w:t>
            </w:r>
            <w:proofErr w:type="spellEnd"/>
            <w:r w:rsidRPr="00EC755F">
              <w:rPr>
                <w:lang w:eastAsia="en-US"/>
              </w:rPr>
              <w:t xml:space="preserve"> – М.: Издательство </w:t>
            </w:r>
            <w:proofErr w:type="spellStart"/>
            <w:r w:rsidRPr="00EC755F">
              <w:rPr>
                <w:lang w:eastAsia="en-US"/>
              </w:rPr>
              <w:t>Эксмо</w:t>
            </w:r>
            <w:proofErr w:type="spellEnd"/>
            <w:r w:rsidRPr="00EC755F">
              <w:rPr>
                <w:lang w:eastAsia="en-US"/>
              </w:rPr>
              <w:t>, 2004.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 xml:space="preserve">Родиченко В.С., </w:t>
            </w:r>
            <w:proofErr w:type="spellStart"/>
            <w:r w:rsidRPr="00EC755F">
              <w:rPr>
                <w:lang w:eastAsia="en-US"/>
              </w:rPr>
              <w:t>Ианов</w:t>
            </w:r>
            <w:proofErr w:type="spellEnd"/>
            <w:r w:rsidRPr="00EC755F">
              <w:rPr>
                <w:lang w:eastAsia="en-US"/>
              </w:rPr>
              <w:t xml:space="preserve"> С.А., Константинов А.Т. Твой олимпийский учебник – </w:t>
            </w:r>
            <w:proofErr w:type="spellStart"/>
            <w:r w:rsidRPr="00EC755F">
              <w:rPr>
                <w:lang w:eastAsia="en-US"/>
              </w:rPr>
              <w:t>учеб</w:t>
            </w:r>
            <w:proofErr w:type="gramStart"/>
            <w:r w:rsidRPr="00EC755F">
              <w:rPr>
                <w:lang w:eastAsia="en-US"/>
              </w:rPr>
              <w:t>.п</w:t>
            </w:r>
            <w:proofErr w:type="gramEnd"/>
            <w:r w:rsidRPr="00EC755F">
              <w:rPr>
                <w:lang w:eastAsia="en-US"/>
              </w:rPr>
              <w:t>особие</w:t>
            </w:r>
            <w:proofErr w:type="spellEnd"/>
            <w:r w:rsidRPr="00EC755F">
              <w:rPr>
                <w:lang w:eastAsia="en-US"/>
              </w:rPr>
              <w:t xml:space="preserve"> для олимпийского образования – 22-е изд., </w:t>
            </w:r>
            <w:proofErr w:type="spellStart"/>
            <w:r w:rsidRPr="00EC755F">
              <w:rPr>
                <w:lang w:eastAsia="en-US"/>
              </w:rPr>
              <w:t>перераб</w:t>
            </w:r>
            <w:proofErr w:type="spellEnd"/>
            <w:r w:rsidRPr="00EC755F">
              <w:rPr>
                <w:lang w:eastAsia="en-US"/>
              </w:rPr>
              <w:t xml:space="preserve">. И доп. – М.: Советский спорт, 2010.- 144 </w:t>
            </w:r>
            <w:proofErr w:type="spellStart"/>
            <w:r w:rsidRPr="00EC755F">
              <w:rPr>
                <w:lang w:eastAsia="en-US"/>
              </w:rPr>
              <w:t>с.</w:t>
            </w:r>
            <w:proofErr w:type="gramStart"/>
            <w:r w:rsidRPr="00EC755F">
              <w:rPr>
                <w:lang w:eastAsia="en-US"/>
              </w:rPr>
              <w:t>:и</w:t>
            </w:r>
            <w:proofErr w:type="gramEnd"/>
            <w:r w:rsidRPr="00EC755F">
              <w:rPr>
                <w:lang w:eastAsia="en-US"/>
              </w:rPr>
              <w:t>л</w:t>
            </w:r>
            <w:proofErr w:type="spellEnd"/>
            <w:r w:rsidRPr="00EC755F">
              <w:rPr>
                <w:lang w:eastAsia="en-US"/>
              </w:rPr>
              <w:t>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 xml:space="preserve">Сирота Н.А., </w:t>
            </w:r>
            <w:proofErr w:type="spellStart"/>
            <w:r w:rsidRPr="00EC755F">
              <w:rPr>
                <w:lang w:eastAsia="en-US"/>
              </w:rPr>
              <w:t>Ялтонский</w:t>
            </w:r>
            <w:proofErr w:type="spellEnd"/>
            <w:r w:rsidRPr="00EC755F">
              <w:rPr>
                <w:lang w:eastAsia="en-US"/>
              </w:rPr>
              <w:t xml:space="preserve"> В.М. Эффективные программы профилактики зависимости от наркотиков и других форм зависимости. – </w:t>
            </w:r>
            <w:proofErr w:type="spellStart"/>
            <w:r w:rsidRPr="00EC755F">
              <w:rPr>
                <w:lang w:eastAsia="en-US"/>
              </w:rPr>
              <w:t>Казань</w:t>
            </w:r>
            <w:proofErr w:type="gramStart"/>
            <w:r w:rsidRPr="00EC755F">
              <w:rPr>
                <w:lang w:eastAsia="en-US"/>
              </w:rPr>
              <w:t>:Ц</w:t>
            </w:r>
            <w:proofErr w:type="gramEnd"/>
            <w:r w:rsidRPr="00EC755F">
              <w:rPr>
                <w:lang w:eastAsia="en-US"/>
              </w:rPr>
              <w:t>ентр</w:t>
            </w:r>
            <w:proofErr w:type="spellEnd"/>
            <w:r w:rsidRPr="00EC755F">
              <w:rPr>
                <w:lang w:eastAsia="en-US"/>
              </w:rPr>
              <w:t xml:space="preserve"> инновационных технологий, 2005.- 192 с.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Современная система спортивной подготовки / Под</w:t>
            </w:r>
            <w:proofErr w:type="gramStart"/>
            <w:r w:rsidRPr="00EC755F">
              <w:rPr>
                <w:lang w:eastAsia="en-US"/>
              </w:rPr>
              <w:t>.</w:t>
            </w:r>
            <w:proofErr w:type="gramEnd"/>
            <w:r w:rsidRPr="00EC755F">
              <w:rPr>
                <w:lang w:eastAsia="en-US"/>
              </w:rPr>
              <w:t xml:space="preserve"> </w:t>
            </w:r>
            <w:proofErr w:type="gramStart"/>
            <w:r w:rsidRPr="00EC755F">
              <w:rPr>
                <w:lang w:eastAsia="en-US"/>
              </w:rPr>
              <w:t>р</w:t>
            </w:r>
            <w:proofErr w:type="gramEnd"/>
            <w:r w:rsidRPr="00EC755F">
              <w:rPr>
                <w:lang w:eastAsia="en-US"/>
              </w:rPr>
              <w:t xml:space="preserve">ед. Ф. П. Суслова, В.Л. Сыча, Б. Н. </w:t>
            </w:r>
            <w:proofErr w:type="spellStart"/>
            <w:r w:rsidRPr="00EC755F">
              <w:rPr>
                <w:lang w:eastAsia="en-US"/>
              </w:rPr>
              <w:t>Шустина</w:t>
            </w:r>
            <w:proofErr w:type="spellEnd"/>
            <w:r w:rsidRPr="00EC755F">
              <w:rPr>
                <w:lang w:eastAsia="en-US"/>
              </w:rPr>
              <w:t>. – М.: издательство «СААМ», 1995.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eastAsia="Arial Unicode MS"/>
                <w:kern w:val="2"/>
                <w:lang w:eastAsia="en-US"/>
              </w:rPr>
            </w:pPr>
            <w:proofErr w:type="spellStart"/>
            <w:r w:rsidRPr="00EC755F">
              <w:rPr>
                <w:lang w:eastAsia="en-US"/>
              </w:rPr>
              <w:t>Степанкова</w:t>
            </w:r>
            <w:proofErr w:type="spellEnd"/>
            <w:r w:rsidRPr="00EC755F">
              <w:rPr>
                <w:lang w:eastAsia="en-US"/>
              </w:rPr>
              <w:t xml:space="preserve"> Э.Я. Физическое воспитание. Программа и методические рекомендации. – М.</w:t>
            </w:r>
            <w:proofErr w:type="gramStart"/>
            <w:r w:rsidRPr="00EC755F">
              <w:rPr>
                <w:lang w:eastAsia="en-US"/>
              </w:rPr>
              <w:t xml:space="preserve"> :</w:t>
            </w:r>
            <w:proofErr w:type="gramEnd"/>
            <w:r w:rsidRPr="00EC755F">
              <w:rPr>
                <w:lang w:eastAsia="en-US"/>
              </w:rPr>
              <w:t xml:space="preserve"> Мозаика – Синтез, 20006. – 96 с.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Белиц-</w:t>
            </w:r>
            <w:proofErr w:type="spellStart"/>
            <w:r w:rsidRPr="00EC755F">
              <w:rPr>
                <w:lang w:eastAsia="en-US"/>
              </w:rPr>
              <w:t>Гейман</w:t>
            </w:r>
            <w:proofErr w:type="spellEnd"/>
            <w:r w:rsidRPr="00EC755F">
              <w:rPr>
                <w:lang w:eastAsia="en-US"/>
              </w:rPr>
              <w:t xml:space="preserve"> С.П. Теннис: учебник для ин-</w:t>
            </w:r>
            <w:proofErr w:type="spellStart"/>
            <w:r w:rsidRPr="00EC755F">
              <w:rPr>
                <w:lang w:eastAsia="en-US"/>
              </w:rPr>
              <w:t>тов</w:t>
            </w:r>
            <w:proofErr w:type="spellEnd"/>
            <w:r w:rsidRPr="00EC755F">
              <w:rPr>
                <w:lang w:eastAsia="en-US"/>
              </w:rPr>
              <w:t xml:space="preserve"> физ. культуры / С.П. Белиц-</w:t>
            </w:r>
            <w:proofErr w:type="spellStart"/>
            <w:r w:rsidRPr="00EC755F">
              <w:rPr>
                <w:lang w:eastAsia="en-US"/>
              </w:rPr>
              <w:t>Гейман</w:t>
            </w:r>
            <w:proofErr w:type="spellEnd"/>
            <w:r w:rsidRPr="00EC755F">
              <w:rPr>
                <w:lang w:eastAsia="en-US"/>
              </w:rPr>
              <w:t>. – М.: Физкультура и спорт, 2007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Физиология спорта / Под</w:t>
            </w:r>
            <w:proofErr w:type="gramStart"/>
            <w:r w:rsidRPr="00EC755F">
              <w:rPr>
                <w:lang w:eastAsia="en-US"/>
              </w:rPr>
              <w:t>.</w:t>
            </w:r>
            <w:proofErr w:type="gramEnd"/>
            <w:r w:rsidRPr="00EC755F">
              <w:rPr>
                <w:lang w:eastAsia="en-US"/>
              </w:rPr>
              <w:t xml:space="preserve"> </w:t>
            </w:r>
            <w:proofErr w:type="gramStart"/>
            <w:r w:rsidRPr="00EC755F">
              <w:rPr>
                <w:lang w:eastAsia="en-US"/>
              </w:rPr>
              <w:t>р</w:t>
            </w:r>
            <w:proofErr w:type="gramEnd"/>
            <w:r w:rsidRPr="00EC755F">
              <w:rPr>
                <w:lang w:eastAsia="en-US"/>
              </w:rPr>
              <w:t xml:space="preserve">ед. ДЖ. Х. </w:t>
            </w:r>
            <w:proofErr w:type="spellStart"/>
            <w:r w:rsidRPr="00EC755F">
              <w:rPr>
                <w:lang w:eastAsia="en-US"/>
              </w:rPr>
              <w:t>Уилмор</w:t>
            </w:r>
            <w:proofErr w:type="spellEnd"/>
            <w:r w:rsidRPr="00EC755F">
              <w:rPr>
                <w:lang w:eastAsia="en-US"/>
              </w:rPr>
              <w:t>, Д.Л. Костил. – Киев. Олимпийская литература, 2001.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Марков К.К. Тренер-педагог и психолог</w:t>
            </w:r>
            <w:proofErr w:type="gramStart"/>
            <w:r w:rsidRPr="00EC755F">
              <w:rPr>
                <w:lang w:eastAsia="en-US"/>
              </w:rPr>
              <w:t>.</w:t>
            </w:r>
            <w:proofErr w:type="gramEnd"/>
            <w:r w:rsidRPr="00EC755F">
              <w:rPr>
                <w:lang w:eastAsia="en-US"/>
              </w:rPr>
              <w:t xml:space="preserve"> – </w:t>
            </w:r>
            <w:proofErr w:type="gramStart"/>
            <w:r w:rsidRPr="00EC755F">
              <w:rPr>
                <w:lang w:eastAsia="en-US"/>
              </w:rPr>
              <w:t>и</w:t>
            </w:r>
            <w:proofErr w:type="gramEnd"/>
            <w:r w:rsidRPr="00EC755F">
              <w:rPr>
                <w:lang w:eastAsia="en-US"/>
              </w:rPr>
              <w:t>ркутск,1999.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Настольная книга учителя физической культуры / Под</w:t>
            </w:r>
            <w:proofErr w:type="gramStart"/>
            <w:r w:rsidRPr="00EC755F">
              <w:rPr>
                <w:lang w:eastAsia="en-US"/>
              </w:rPr>
              <w:t>.</w:t>
            </w:r>
            <w:proofErr w:type="gramEnd"/>
            <w:r w:rsidRPr="00EC755F">
              <w:rPr>
                <w:lang w:eastAsia="en-US"/>
              </w:rPr>
              <w:t xml:space="preserve"> </w:t>
            </w:r>
            <w:proofErr w:type="gramStart"/>
            <w:r w:rsidRPr="00EC755F">
              <w:rPr>
                <w:lang w:eastAsia="en-US"/>
              </w:rPr>
              <w:t>р</w:t>
            </w:r>
            <w:proofErr w:type="gramEnd"/>
            <w:r w:rsidRPr="00EC755F">
              <w:rPr>
                <w:lang w:eastAsia="en-US"/>
              </w:rPr>
              <w:t xml:space="preserve">ед. Л.Б. </w:t>
            </w:r>
            <w:proofErr w:type="spellStart"/>
            <w:r w:rsidRPr="00EC755F">
              <w:rPr>
                <w:lang w:eastAsia="en-US"/>
              </w:rPr>
              <w:t>Кофмана</w:t>
            </w:r>
            <w:proofErr w:type="spellEnd"/>
            <w:r w:rsidRPr="00EC755F">
              <w:rPr>
                <w:lang w:eastAsia="en-US"/>
              </w:rPr>
              <w:t>. – М., 1998.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Основы управления подготовкой юных спортсменов / Под</w:t>
            </w:r>
            <w:proofErr w:type="gramStart"/>
            <w:r w:rsidRPr="00EC755F">
              <w:rPr>
                <w:lang w:eastAsia="en-US"/>
              </w:rPr>
              <w:t>.</w:t>
            </w:r>
            <w:proofErr w:type="gramEnd"/>
            <w:r w:rsidRPr="00EC755F">
              <w:rPr>
                <w:lang w:eastAsia="en-US"/>
              </w:rPr>
              <w:t xml:space="preserve"> </w:t>
            </w:r>
            <w:proofErr w:type="gramStart"/>
            <w:r w:rsidRPr="00EC755F">
              <w:rPr>
                <w:lang w:eastAsia="en-US"/>
              </w:rPr>
              <w:t>р</w:t>
            </w:r>
            <w:proofErr w:type="gramEnd"/>
            <w:r w:rsidRPr="00EC755F">
              <w:rPr>
                <w:lang w:eastAsia="en-US"/>
              </w:rPr>
              <w:t xml:space="preserve">ед. М. Я. </w:t>
            </w:r>
            <w:proofErr w:type="spellStart"/>
            <w:r w:rsidRPr="00EC755F">
              <w:rPr>
                <w:lang w:eastAsia="en-US"/>
              </w:rPr>
              <w:t>Набатниковой</w:t>
            </w:r>
            <w:proofErr w:type="spellEnd"/>
            <w:r w:rsidRPr="00EC755F">
              <w:rPr>
                <w:lang w:eastAsia="en-US"/>
              </w:rPr>
              <w:t>. – М., 1982.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Современная система спортивной подготовки / Под</w:t>
            </w:r>
            <w:proofErr w:type="gramStart"/>
            <w:r w:rsidRPr="00EC755F">
              <w:rPr>
                <w:lang w:eastAsia="en-US"/>
              </w:rPr>
              <w:t>.</w:t>
            </w:r>
            <w:proofErr w:type="gramEnd"/>
            <w:r w:rsidRPr="00EC755F">
              <w:rPr>
                <w:lang w:eastAsia="en-US"/>
              </w:rPr>
              <w:t xml:space="preserve"> </w:t>
            </w:r>
            <w:proofErr w:type="gramStart"/>
            <w:r w:rsidRPr="00EC755F">
              <w:rPr>
                <w:lang w:eastAsia="en-US"/>
              </w:rPr>
              <w:t>р</w:t>
            </w:r>
            <w:proofErr w:type="gramEnd"/>
            <w:r w:rsidRPr="00EC755F">
              <w:rPr>
                <w:lang w:eastAsia="en-US"/>
              </w:rPr>
              <w:t xml:space="preserve">ед. Ф.П. Суслова, В.Л. Сыча, Б.Н. </w:t>
            </w:r>
            <w:proofErr w:type="spellStart"/>
            <w:r w:rsidRPr="00EC755F">
              <w:rPr>
                <w:lang w:eastAsia="en-US"/>
              </w:rPr>
              <w:t>Шустин</w:t>
            </w:r>
            <w:proofErr w:type="spellEnd"/>
            <w:r w:rsidRPr="00EC755F">
              <w:rPr>
                <w:lang w:eastAsia="en-US"/>
              </w:rPr>
              <w:t xml:space="preserve">, </w:t>
            </w:r>
            <w:r w:rsidRPr="00EC755F">
              <w:rPr>
                <w:lang w:eastAsia="en-US"/>
              </w:rPr>
              <w:lastRenderedPageBreak/>
              <w:t>М., 1995.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lastRenderedPageBreak/>
              <w:t>Спортивная медицина: справочное издание. – М., 1999.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Филин В.П. Теория и методика юношеского спорта. – М., 1987.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1" w:history="1">
              <w:r w:rsidR="00A7024A" w:rsidRPr="00EC755F">
                <w:rPr>
                  <w:rStyle w:val="af4"/>
                  <w:lang w:eastAsia="en-US"/>
                </w:rPr>
                <w:t>http://school-collection.edu.ru</w:t>
              </w:r>
            </w:hyperlink>
            <w:r w:rsidR="00A7024A" w:rsidRPr="00EC755F">
              <w:rPr>
                <w:lang w:eastAsia="en-US"/>
              </w:rPr>
              <w:t xml:space="preserve"> – Единая коллекция цифровых образовательных ресурсов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2" w:history="1">
              <w:r w:rsidR="00A7024A" w:rsidRPr="00EC755F">
                <w:rPr>
                  <w:rStyle w:val="af4"/>
                  <w:lang w:eastAsia="en-US"/>
                </w:rPr>
                <w:t>http://273-фз.рф</w:t>
              </w:r>
            </w:hyperlink>
            <w:r w:rsidR="00A7024A" w:rsidRPr="00EC755F">
              <w:rPr>
                <w:lang w:eastAsia="en-US"/>
              </w:rPr>
              <w:t xml:space="preserve">  Информационный портал по внедрению эффективных организационно-управленческих и финансово-</w:t>
            </w:r>
            <w:proofErr w:type="gramStart"/>
            <w:r w:rsidR="00A7024A" w:rsidRPr="00EC755F">
              <w:rPr>
                <w:lang w:eastAsia="en-US"/>
              </w:rPr>
              <w:t>экономических механизмов</w:t>
            </w:r>
            <w:proofErr w:type="gramEnd"/>
            <w:r w:rsidR="00A7024A" w:rsidRPr="00EC755F">
              <w:rPr>
                <w:lang w:eastAsia="en-US"/>
              </w:rPr>
              <w:t>, структурных и нормативных изменений, новаций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3" w:history="1">
              <w:r w:rsidR="00A7024A" w:rsidRPr="00EC755F">
                <w:rPr>
                  <w:rStyle w:val="af4"/>
                  <w:lang w:eastAsia="en-US"/>
                </w:rPr>
                <w:t>http://www.ttw.ru/</w:t>
              </w:r>
            </w:hyperlink>
            <w:r w:rsidR="00A7024A" w:rsidRPr="00EC755F">
              <w:rPr>
                <w:lang w:eastAsia="en-US"/>
              </w:rPr>
              <w:t xml:space="preserve"> - Мир настольного тенниса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4" w:history="1">
              <w:r w:rsidR="00A7024A" w:rsidRPr="00EC755F">
                <w:rPr>
                  <w:rStyle w:val="af4"/>
                  <w:lang w:eastAsia="en-US"/>
                </w:rPr>
                <w:t>http://www.minsport.gov.ru/</w:t>
              </w:r>
            </w:hyperlink>
            <w:r w:rsidR="00A7024A" w:rsidRPr="00EC755F">
              <w:rPr>
                <w:lang w:eastAsia="en-US"/>
              </w:rPr>
              <w:t xml:space="preserve"> Министерство спорта Российской Федерации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5" w:history="1">
              <w:r w:rsidR="00A7024A" w:rsidRPr="00EC755F">
                <w:rPr>
                  <w:rStyle w:val="af4"/>
                  <w:lang w:eastAsia="en-US"/>
                </w:rPr>
                <w:t>http://mdmst.tatarstan.ru/</w:t>
              </w:r>
            </w:hyperlink>
            <w:r w:rsidR="00A7024A" w:rsidRPr="00EC755F">
              <w:rPr>
                <w:lang w:eastAsia="en-US"/>
              </w:rPr>
              <w:t xml:space="preserve"> Министерство по делам молодежи спорту и туризму Республики Татарстан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6" w:history="1">
              <w:r w:rsidR="00A7024A" w:rsidRPr="00EC755F">
                <w:rPr>
                  <w:rStyle w:val="af4"/>
                  <w:lang w:eastAsia="en-US"/>
                </w:rPr>
                <w:t>http://www.mon.gov.ru</w:t>
              </w:r>
            </w:hyperlink>
            <w:r w:rsidR="00A7024A" w:rsidRPr="00EC755F">
              <w:rPr>
                <w:lang w:eastAsia="en-US"/>
              </w:rPr>
              <w:t xml:space="preserve"> – Министерство образования и науки Российской Федерации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7" w:history="1">
              <w:r w:rsidR="00A7024A" w:rsidRPr="00EC755F">
                <w:rPr>
                  <w:rStyle w:val="af4"/>
                  <w:lang w:eastAsia="en-US"/>
                </w:rPr>
                <w:t>http://www.rustt.ru</w:t>
              </w:r>
            </w:hyperlink>
            <w:r w:rsidR="00A7024A" w:rsidRPr="00EC755F">
              <w:rPr>
                <w:lang w:eastAsia="en-US"/>
              </w:rPr>
              <w:t xml:space="preserve"> - Российский портал о настольном теннисе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8" w:history="1">
              <w:r w:rsidR="00A7024A" w:rsidRPr="00EC755F">
                <w:rPr>
                  <w:rStyle w:val="af4"/>
                  <w:lang w:eastAsia="en-US"/>
                </w:rPr>
                <w:t>http://www.edu.ru</w:t>
              </w:r>
            </w:hyperlink>
            <w:r w:rsidR="00A7024A" w:rsidRPr="00EC755F">
              <w:rPr>
                <w:lang w:eastAsia="en-US"/>
              </w:rPr>
              <w:t xml:space="preserve"> – Российское образование. Федеральный образовательный портал: программы, стандарты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19" w:history="1">
              <w:r w:rsidR="00A7024A" w:rsidRPr="00EC755F">
                <w:rPr>
                  <w:rStyle w:val="af4"/>
                  <w:lang w:eastAsia="en-US"/>
                </w:rPr>
                <w:t>http://www.ed.gov.ru</w:t>
              </w:r>
            </w:hyperlink>
            <w:r w:rsidR="00A7024A" w:rsidRPr="00EC755F">
              <w:rPr>
                <w:lang w:eastAsia="en-US"/>
              </w:rPr>
              <w:t xml:space="preserve"> – Федеральное агентство по образованию (</w:t>
            </w:r>
            <w:proofErr w:type="spellStart"/>
            <w:r w:rsidR="00A7024A" w:rsidRPr="00EC755F">
              <w:rPr>
                <w:lang w:eastAsia="en-US"/>
              </w:rPr>
              <w:t>Рособразование</w:t>
            </w:r>
            <w:proofErr w:type="spellEnd"/>
            <w:r w:rsidR="00A7024A" w:rsidRPr="00EC755F">
              <w:rPr>
                <w:lang w:eastAsia="en-US"/>
              </w:rPr>
              <w:t>)</w:t>
            </w:r>
          </w:p>
        </w:tc>
      </w:tr>
      <w:tr w:rsidR="00A7024A" w:rsidRPr="00EC755F" w:rsidTr="00A7024A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F75949">
            <w:pPr>
              <w:widowControl w:val="0"/>
              <w:suppressAutoHyphens/>
              <w:spacing w:line="276" w:lineRule="auto"/>
              <w:ind w:right="-104"/>
              <w:jc w:val="both"/>
              <w:rPr>
                <w:rFonts w:eastAsia="Arial Unicode MS"/>
                <w:kern w:val="2"/>
                <w:lang w:eastAsia="en-US"/>
              </w:rPr>
            </w:pPr>
            <w:hyperlink r:id="rId20" w:history="1">
              <w:r w:rsidR="00A7024A" w:rsidRPr="00EC755F">
                <w:rPr>
                  <w:rStyle w:val="af4"/>
                  <w:lang w:eastAsia="en-US"/>
                </w:rPr>
                <w:t>http://ttfr.ru/</w:t>
              </w:r>
            </w:hyperlink>
            <w:r w:rsidR="00A7024A" w:rsidRPr="00EC755F">
              <w:rPr>
                <w:lang w:eastAsia="en-US"/>
              </w:rPr>
              <w:t xml:space="preserve"> - </w:t>
            </w:r>
            <w:hyperlink r:id="rId21" w:tgtFrame="_blank" w:history="1">
              <w:r w:rsidR="00A7024A" w:rsidRPr="00EC755F">
                <w:rPr>
                  <w:rStyle w:val="af4"/>
                  <w:bCs/>
                  <w:lang w:eastAsia="en-US"/>
                </w:rPr>
                <w:t>"Федерация</w:t>
              </w:r>
              <w:r w:rsidR="00A7024A" w:rsidRPr="00EC755F">
                <w:rPr>
                  <w:rStyle w:val="apple-converted-space"/>
                  <w:bCs/>
                  <w:lang w:eastAsia="en-US"/>
                </w:rPr>
                <w:t> </w:t>
              </w:r>
              <w:r w:rsidR="00A7024A" w:rsidRPr="00EC755F">
                <w:rPr>
                  <w:rStyle w:val="af4"/>
                  <w:lang w:eastAsia="en-US"/>
                </w:rPr>
                <w:t>настольного тенниса</w:t>
              </w:r>
              <w:r w:rsidR="00A7024A" w:rsidRPr="00EC755F">
                <w:rPr>
                  <w:rStyle w:val="apple-converted-space"/>
                  <w:bCs/>
                  <w:lang w:eastAsia="en-US"/>
                </w:rPr>
                <w:t> </w:t>
              </w:r>
              <w:r w:rsidR="00A7024A" w:rsidRPr="00EC755F">
                <w:rPr>
                  <w:rStyle w:val="af4"/>
                  <w:bCs/>
                  <w:lang w:eastAsia="en-US"/>
                </w:rPr>
                <w:t>России"</w:t>
              </w:r>
            </w:hyperlink>
          </w:p>
        </w:tc>
      </w:tr>
    </w:tbl>
    <w:p w:rsidR="00A7024A" w:rsidRPr="00EC755F" w:rsidRDefault="00A7024A" w:rsidP="00A7024A">
      <w:pPr>
        <w:autoSpaceDE w:val="0"/>
        <w:autoSpaceDN w:val="0"/>
        <w:adjustRightInd w:val="0"/>
        <w:jc w:val="both"/>
        <w:rPr>
          <w:rFonts w:ascii="Arial" w:eastAsia="Arial Unicode MS" w:hAnsi="Arial"/>
          <w:b/>
          <w:kern w:val="2"/>
          <w:sz w:val="20"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B55F13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366FBF" w:rsidP="00A7024A">
      <w:pPr>
        <w:tabs>
          <w:tab w:val="left" w:pos="2840"/>
        </w:tabs>
        <w:spacing w:line="276" w:lineRule="auto"/>
        <w:ind w:left="284" w:right="193" w:firstLine="709"/>
        <w:contextualSpacing/>
        <w:jc w:val="center"/>
        <w:rPr>
          <w:b/>
        </w:rPr>
      </w:pPr>
      <w:r w:rsidRPr="00EC755F">
        <w:rPr>
          <w:b/>
          <w:lang w:val="en-US"/>
        </w:rPr>
        <w:lastRenderedPageBreak/>
        <w:t>V</w:t>
      </w:r>
      <w:r w:rsidR="00BF270E" w:rsidRPr="00EC755F">
        <w:rPr>
          <w:b/>
        </w:rPr>
        <w:t>. ПРИМЕРНЫЙ ПЛАН ФИЗКУЛЬТУРНЫХ И МЕРОПРИЯТИЙ ДЛЯ СПОРТИ</w:t>
      </w:r>
      <w:r w:rsidR="0002108F">
        <w:rPr>
          <w:b/>
        </w:rPr>
        <w:t>ВНО - ОЗДОРОВИТЕЛЬНОГО ЭТАПА МБУ ДО</w:t>
      </w:r>
      <w:r w:rsidR="00BF270E" w:rsidRPr="00EC755F">
        <w:rPr>
          <w:b/>
        </w:rPr>
        <w:t xml:space="preserve"> « </w:t>
      </w:r>
      <w:proofErr w:type="gramStart"/>
      <w:r w:rsidR="00BF270E" w:rsidRPr="00EC755F">
        <w:rPr>
          <w:b/>
        </w:rPr>
        <w:t>ДЮСШ  «</w:t>
      </w:r>
      <w:proofErr w:type="gramEnd"/>
      <w:r w:rsidR="00BF270E" w:rsidRPr="00EC755F">
        <w:rPr>
          <w:b/>
        </w:rPr>
        <w:t xml:space="preserve">ОЛИМП» </w:t>
      </w:r>
    </w:p>
    <w:p w:rsidR="00A7024A" w:rsidRPr="00EC755F" w:rsidRDefault="00A7024A" w:rsidP="00A7024A">
      <w:pPr>
        <w:spacing w:line="276" w:lineRule="auto"/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3866"/>
        <w:gridCol w:w="2691"/>
        <w:gridCol w:w="2824"/>
      </w:tblGrid>
      <w:tr w:rsidR="00A7024A" w:rsidRPr="00EC755F" w:rsidTr="00A7024A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A7024A">
            <w:pPr>
              <w:widowControl w:val="0"/>
              <w:suppressAutoHyphens/>
              <w:spacing w:line="276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№ п\</w:t>
            </w:r>
            <w:proofErr w:type="gramStart"/>
            <w:r w:rsidRPr="00EC755F">
              <w:rPr>
                <w:rFonts w:eastAsia="Arial Unicode MS"/>
                <w:kern w:val="2"/>
                <w:lang w:eastAsia="en-US"/>
              </w:rPr>
              <w:t>п</w:t>
            </w:r>
            <w:proofErr w:type="gramEnd"/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A7024A">
            <w:pPr>
              <w:widowControl w:val="0"/>
              <w:suppressAutoHyphens/>
              <w:spacing w:line="276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Наименования соревнования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A7024A">
            <w:pPr>
              <w:pStyle w:val="2"/>
              <w:keepLines w:val="0"/>
              <w:widowControl w:val="0"/>
              <w:numPr>
                <w:ilvl w:val="1"/>
                <w:numId w:val="0"/>
              </w:numPr>
              <w:tabs>
                <w:tab w:val="num" w:pos="0"/>
              </w:tabs>
              <w:suppressAutoHyphens/>
              <w:spacing w:before="0" w:line="276" w:lineRule="auto"/>
              <w:ind w:left="576" w:hanging="576"/>
              <w:jc w:val="center"/>
              <w:rPr>
                <w:rFonts w:ascii="Times New Roman" w:eastAsiaTheme="minorHAnsi" w:hAnsi="Times New Roman"/>
                <w:b w:val="0"/>
                <w:color w:val="auto"/>
                <w:sz w:val="24"/>
                <w:lang w:eastAsia="en-US"/>
              </w:rPr>
            </w:pPr>
            <w:r w:rsidRPr="00EC755F">
              <w:rPr>
                <w:rFonts w:ascii="Times New Roman" w:hAnsi="Times New Roman"/>
                <w:b w:val="0"/>
                <w:color w:val="auto"/>
                <w:sz w:val="24"/>
                <w:lang w:eastAsia="en-US"/>
              </w:rPr>
              <w:t>Место проведения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>
            <w:pPr>
              <w:widowControl w:val="0"/>
              <w:suppressAutoHyphens/>
              <w:spacing w:line="276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Место проведения</w:t>
            </w:r>
          </w:p>
        </w:tc>
      </w:tr>
      <w:tr w:rsidR="00A7024A" w:rsidRPr="00EC755F" w:rsidTr="00A7024A">
        <w:trPr>
          <w:trHeight w:val="41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1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142ED6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Турнир по настольному теннису, на призы Деда Мороза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pStyle w:val="2"/>
              <w:keepLines w:val="0"/>
              <w:widowControl w:val="0"/>
              <w:numPr>
                <w:ilvl w:val="1"/>
                <w:numId w:val="0"/>
              </w:numPr>
              <w:tabs>
                <w:tab w:val="num" w:pos="0"/>
              </w:tabs>
              <w:suppressAutoHyphens/>
              <w:spacing w:before="0" w:line="300" w:lineRule="auto"/>
              <w:ind w:left="576" w:hanging="576"/>
              <w:jc w:val="center"/>
              <w:rPr>
                <w:rFonts w:ascii="Times New Roman" w:eastAsiaTheme="minorHAnsi" w:hAnsi="Times New Roman"/>
                <w:b w:val="0"/>
                <w:color w:val="auto"/>
                <w:sz w:val="24"/>
                <w:lang w:eastAsia="en-US"/>
              </w:rPr>
            </w:pPr>
            <w:r w:rsidRPr="00EC755F">
              <w:rPr>
                <w:rFonts w:ascii="Times New Roman" w:hAnsi="Times New Roman"/>
                <w:b w:val="0"/>
                <w:color w:val="auto"/>
                <w:sz w:val="24"/>
                <w:lang w:eastAsia="en-US"/>
              </w:rPr>
              <w:t>ТЦ «Олимп»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По назначению</w:t>
            </w:r>
          </w:p>
        </w:tc>
      </w:tr>
      <w:tr w:rsidR="00A7024A" w:rsidRPr="00EC755F" w:rsidTr="00A7024A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2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142ED6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Турнир по настольному теннису, посвященный Дню защитника отечества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spacing w:line="300" w:lineRule="auto"/>
              <w:jc w:val="center"/>
            </w:pPr>
            <w:r w:rsidRPr="00EC755F">
              <w:rPr>
                <w:lang w:eastAsia="en-US"/>
              </w:rPr>
              <w:t>ТЦ «Олимп»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По назначению</w:t>
            </w:r>
          </w:p>
        </w:tc>
      </w:tr>
      <w:tr w:rsidR="00A7024A" w:rsidRPr="00EC755F" w:rsidTr="00A7024A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3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142ED6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Турнир по настольному теннису, посвященный</w:t>
            </w:r>
            <w:r w:rsidR="002B4AA4" w:rsidRPr="00EC755F">
              <w:rPr>
                <w:rFonts w:eastAsia="Arial Unicode MS"/>
                <w:kern w:val="2"/>
                <w:lang w:eastAsia="en-US"/>
              </w:rPr>
              <w:t xml:space="preserve"> Международному женскому дню, 8 марта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spacing w:line="300" w:lineRule="auto"/>
              <w:jc w:val="center"/>
            </w:pPr>
            <w:r w:rsidRPr="00EC755F">
              <w:rPr>
                <w:lang w:eastAsia="en-US"/>
              </w:rPr>
              <w:t>ТЦ «Олимп»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По назначению</w:t>
            </w:r>
          </w:p>
        </w:tc>
      </w:tr>
      <w:tr w:rsidR="00A7024A" w:rsidRPr="00EC755F" w:rsidTr="00A7024A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4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142ED6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Турнир по настольному теннису, посвященный</w:t>
            </w:r>
            <w:r w:rsidR="002B4AA4" w:rsidRPr="00EC755F">
              <w:rPr>
                <w:rFonts w:eastAsia="Arial Unicode MS"/>
                <w:kern w:val="2"/>
                <w:lang w:eastAsia="en-US"/>
              </w:rPr>
              <w:t xml:space="preserve"> Дню защиты детей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spacing w:line="300" w:lineRule="auto"/>
              <w:jc w:val="center"/>
            </w:pPr>
            <w:r w:rsidRPr="00EC755F">
              <w:rPr>
                <w:lang w:eastAsia="en-US"/>
              </w:rPr>
              <w:t>ТЦ «Олимп»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По назначению</w:t>
            </w:r>
          </w:p>
        </w:tc>
      </w:tr>
      <w:tr w:rsidR="00A7024A" w:rsidRPr="00EC755F" w:rsidTr="00A7024A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5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142ED6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Турнир по настольному теннису, посвященный</w:t>
            </w:r>
            <w:r w:rsidR="002B4AA4" w:rsidRPr="00EC755F">
              <w:rPr>
                <w:rFonts w:eastAsia="Arial Unicode MS"/>
                <w:kern w:val="2"/>
                <w:lang w:eastAsia="en-US"/>
              </w:rPr>
              <w:t xml:space="preserve"> национальному празднику Сабантуй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spacing w:line="300" w:lineRule="auto"/>
              <w:jc w:val="center"/>
            </w:pPr>
            <w:r w:rsidRPr="00EC755F">
              <w:rPr>
                <w:lang w:eastAsia="en-US"/>
              </w:rPr>
              <w:t>ТЦ «Олимп»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По назначению</w:t>
            </w:r>
          </w:p>
        </w:tc>
      </w:tr>
      <w:tr w:rsidR="00A7024A" w:rsidRPr="00EC755F" w:rsidTr="00A7024A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6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24A" w:rsidRPr="00EC755F" w:rsidRDefault="00142ED6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rFonts w:eastAsia="Arial Unicode MS"/>
                <w:kern w:val="2"/>
                <w:lang w:eastAsia="en-US"/>
              </w:rPr>
              <w:t>Турнир по настольному теннису, посвященный</w:t>
            </w:r>
            <w:r w:rsidR="002B4AA4" w:rsidRPr="00EC755F">
              <w:rPr>
                <w:rFonts w:eastAsia="Arial Unicode MS"/>
                <w:kern w:val="2"/>
                <w:lang w:eastAsia="en-US"/>
              </w:rPr>
              <w:t xml:space="preserve"> дню работника физической культуры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spacing w:line="300" w:lineRule="auto"/>
              <w:jc w:val="center"/>
            </w:pPr>
            <w:r w:rsidRPr="00EC755F">
              <w:rPr>
                <w:lang w:eastAsia="en-US"/>
              </w:rPr>
              <w:t>ТЦ «Олимп»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24A" w:rsidRPr="00EC755F" w:rsidRDefault="00A7024A" w:rsidP="00F7773D">
            <w:pPr>
              <w:widowControl w:val="0"/>
              <w:suppressAutoHyphens/>
              <w:spacing w:line="300" w:lineRule="auto"/>
              <w:jc w:val="center"/>
              <w:rPr>
                <w:rFonts w:eastAsia="Arial Unicode MS"/>
                <w:kern w:val="2"/>
                <w:lang w:eastAsia="en-US"/>
              </w:rPr>
            </w:pPr>
            <w:r w:rsidRPr="00EC755F">
              <w:rPr>
                <w:lang w:eastAsia="en-US"/>
              </w:rPr>
              <w:t>По назначению</w:t>
            </w:r>
          </w:p>
        </w:tc>
      </w:tr>
    </w:tbl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732BCB" w:rsidRPr="00EC755F" w:rsidRDefault="00732BCB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366FBF">
      <w:pPr>
        <w:spacing w:line="276" w:lineRule="auto"/>
        <w:rPr>
          <w:b/>
        </w:rPr>
      </w:pPr>
    </w:p>
    <w:p w:rsidR="00366FBF" w:rsidRPr="00EC755F" w:rsidRDefault="00366FBF" w:rsidP="00366FBF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366FBF">
      <w:pPr>
        <w:spacing w:line="276" w:lineRule="auto"/>
        <w:rPr>
          <w:b/>
          <w:lang w:val="en-US"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A7024A" w:rsidRPr="00EC755F" w:rsidRDefault="00A7024A" w:rsidP="00A7024A">
      <w:pPr>
        <w:spacing w:line="276" w:lineRule="auto"/>
        <w:jc w:val="center"/>
        <w:rPr>
          <w:b/>
        </w:rPr>
      </w:pPr>
      <w:r w:rsidRPr="00EC755F">
        <w:rPr>
          <w:b/>
        </w:rPr>
        <w:t>ЛИТЕРАТУРА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proofErr w:type="spellStart"/>
      <w:r w:rsidRPr="00EC755F">
        <w:t>Верхошанский</w:t>
      </w:r>
      <w:proofErr w:type="spellEnd"/>
      <w:r w:rsidRPr="00EC755F">
        <w:t xml:space="preserve"> Ю.В. Программирование и организация тренировочного процесса. – М.: Физкультура и спорт, 1985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Волков В.М. восстановительные процессы в спорте. – М.: Физкультура и  спорт, 1977.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r w:rsidRPr="00EC755F">
        <w:t>Козлов М.С. , Спортивные игры</w:t>
      </w:r>
      <w:proofErr w:type="gramStart"/>
      <w:r w:rsidRPr="00EC755F">
        <w:t xml:space="preserve"> .</w:t>
      </w:r>
      <w:proofErr w:type="gramEnd"/>
      <w:r w:rsidRPr="00EC755F">
        <w:t xml:space="preserve"> – гос. из-во физкультура и спорт, Москва 1955. – 372 с.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r w:rsidRPr="00EC755F">
        <w:t xml:space="preserve">Котов М.П. Единая всесоюзная спортивная </w:t>
      </w:r>
      <w:proofErr w:type="spellStart"/>
      <w:r w:rsidRPr="00EC755F">
        <w:t>клоссификация</w:t>
      </w:r>
      <w:proofErr w:type="spellEnd"/>
      <w:r w:rsidRPr="00EC755F">
        <w:t xml:space="preserve">  1985-1988 – М.: Физкультура и спорт, 1985. – 284 с. – (Комп. по физ. культ. и </w:t>
      </w:r>
      <w:proofErr w:type="spellStart"/>
      <w:r w:rsidRPr="00EC755F">
        <w:t>спотру</w:t>
      </w:r>
      <w:proofErr w:type="spellEnd"/>
      <w:r w:rsidRPr="00EC755F">
        <w:t xml:space="preserve"> при </w:t>
      </w:r>
      <w:proofErr w:type="spellStart"/>
      <w:r w:rsidRPr="00EC755F">
        <w:t>Сов</w:t>
      </w:r>
      <w:proofErr w:type="gramStart"/>
      <w:r w:rsidRPr="00EC755F">
        <w:t>.М</w:t>
      </w:r>
      <w:proofErr w:type="gramEnd"/>
      <w:r w:rsidRPr="00EC755F">
        <w:t>ин.СССР</w:t>
      </w:r>
      <w:proofErr w:type="spellEnd"/>
      <w:r w:rsidRPr="00EC755F">
        <w:t>)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 xml:space="preserve">Маркова Г.А. </w:t>
      </w:r>
      <w:proofErr w:type="spellStart"/>
      <w:r w:rsidRPr="00EC755F">
        <w:t>Фармалогическое</w:t>
      </w:r>
      <w:proofErr w:type="spellEnd"/>
      <w:r w:rsidRPr="00EC755F">
        <w:t xml:space="preserve"> обеспечение в системе подготовки спортсменов</w:t>
      </w:r>
      <w:proofErr w:type="gramStart"/>
      <w:r w:rsidRPr="00EC755F">
        <w:t xml:space="preserve"> .</w:t>
      </w:r>
      <w:proofErr w:type="gramEnd"/>
      <w:r w:rsidRPr="00EC755F">
        <w:t xml:space="preserve"> – М., 1992.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Матвеев Л.П. Модельн</w:t>
      </w:r>
      <w:proofErr w:type="gramStart"/>
      <w:r w:rsidRPr="00EC755F">
        <w:t>о-</w:t>
      </w:r>
      <w:proofErr w:type="gramEnd"/>
      <w:r w:rsidRPr="00EC755F">
        <w:t xml:space="preserve"> целевой подход к построению спортивной подготовки // Теория и практика физической культуры, № 2,№ 3, 2000.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proofErr w:type="spellStart"/>
      <w:r w:rsidRPr="00EC755F">
        <w:t>Мифтахов</w:t>
      </w:r>
      <w:proofErr w:type="spellEnd"/>
      <w:r w:rsidRPr="00EC755F">
        <w:t xml:space="preserve"> М.С., </w:t>
      </w:r>
      <w:proofErr w:type="spellStart"/>
      <w:r w:rsidRPr="00EC755F">
        <w:t>Каюмов</w:t>
      </w:r>
      <w:proofErr w:type="spellEnd"/>
      <w:r w:rsidRPr="00EC755F">
        <w:t xml:space="preserve"> Д</w:t>
      </w:r>
      <w:proofErr w:type="gramStart"/>
      <w:r w:rsidRPr="00EC755F">
        <w:t>,Д</w:t>
      </w:r>
      <w:proofErr w:type="gramEnd"/>
      <w:r w:rsidRPr="00EC755F">
        <w:t>., Программа учебно- тренировочной работы  в спортивных школах.  2001 г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Основы управления подготовкой юных спортсменов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о</w:t>
      </w:r>
      <w:proofErr w:type="gramEnd"/>
      <w:r w:rsidRPr="00EC755F">
        <w:t xml:space="preserve">бщ. ред. М.Я. </w:t>
      </w:r>
      <w:proofErr w:type="spellStart"/>
      <w:r w:rsidRPr="00EC755F">
        <w:t>Набатниковой</w:t>
      </w:r>
      <w:proofErr w:type="spellEnd"/>
      <w:r w:rsidRPr="00EC755F">
        <w:t>. – М.: Физкультура и спорт, 1982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  <w:spacing w:after="200"/>
      </w:pPr>
      <w:r w:rsidRPr="00EC755F">
        <w:t xml:space="preserve"> Родиченко В.С., </w:t>
      </w:r>
      <w:proofErr w:type="spellStart"/>
      <w:r w:rsidRPr="00EC755F">
        <w:t>Ианов</w:t>
      </w:r>
      <w:proofErr w:type="spellEnd"/>
      <w:r w:rsidRPr="00EC755F">
        <w:t xml:space="preserve"> С.А., Константинов А.Т. Твой олимпийский учебник – </w:t>
      </w:r>
      <w:proofErr w:type="spellStart"/>
      <w:r w:rsidRPr="00EC755F">
        <w:t>учеб</w:t>
      </w:r>
      <w:proofErr w:type="gramStart"/>
      <w:r w:rsidRPr="00EC755F">
        <w:t>.п</w:t>
      </w:r>
      <w:proofErr w:type="gramEnd"/>
      <w:r w:rsidRPr="00EC755F">
        <w:t>особие</w:t>
      </w:r>
      <w:proofErr w:type="spellEnd"/>
      <w:r w:rsidRPr="00EC755F">
        <w:t xml:space="preserve"> для олимпийского образования – 22-е изд., </w:t>
      </w:r>
      <w:proofErr w:type="spellStart"/>
      <w:r w:rsidRPr="00EC755F">
        <w:t>перераб</w:t>
      </w:r>
      <w:proofErr w:type="spellEnd"/>
      <w:r w:rsidRPr="00EC755F">
        <w:t xml:space="preserve">. И доп. – М.: Советский спорт, 2010.- 144 </w:t>
      </w:r>
      <w:proofErr w:type="spellStart"/>
      <w:r w:rsidRPr="00EC755F">
        <w:t>с.</w:t>
      </w:r>
      <w:proofErr w:type="gramStart"/>
      <w:r w:rsidRPr="00EC755F">
        <w:t>:и</w:t>
      </w:r>
      <w:proofErr w:type="gramEnd"/>
      <w:r w:rsidRPr="00EC755F">
        <w:t>л</w:t>
      </w:r>
      <w:proofErr w:type="spellEnd"/>
      <w:r w:rsidRPr="00EC755F">
        <w:t>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r w:rsidRPr="00EC755F">
        <w:t xml:space="preserve">Сирота Н.А., </w:t>
      </w:r>
      <w:proofErr w:type="spellStart"/>
      <w:r w:rsidRPr="00EC755F">
        <w:t>Ялтонский</w:t>
      </w:r>
      <w:proofErr w:type="spellEnd"/>
      <w:r w:rsidRPr="00EC755F">
        <w:t xml:space="preserve"> В.М. Эффективные программы профилактики зависимости от наркотиков и других форм зависимости. – </w:t>
      </w:r>
      <w:proofErr w:type="spellStart"/>
      <w:r w:rsidRPr="00EC755F">
        <w:t>Казань</w:t>
      </w:r>
      <w:proofErr w:type="gramStart"/>
      <w:r w:rsidRPr="00EC755F">
        <w:t>:Ц</w:t>
      </w:r>
      <w:proofErr w:type="gramEnd"/>
      <w:r w:rsidRPr="00EC755F">
        <w:t>ентр</w:t>
      </w:r>
      <w:proofErr w:type="spellEnd"/>
      <w:r w:rsidRPr="00EC755F">
        <w:t xml:space="preserve"> инновационных технологий, 2005.- 192 с.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Современная система спортивной подготовки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Ф. П. Суслова, В.Л. Сыча, Б. Н. </w:t>
      </w:r>
      <w:proofErr w:type="spellStart"/>
      <w:r w:rsidRPr="00EC755F">
        <w:t>Шустина</w:t>
      </w:r>
      <w:proofErr w:type="spellEnd"/>
      <w:r w:rsidRPr="00EC755F">
        <w:t>. – М.: издательство «СААМ», 1995.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proofErr w:type="spellStart"/>
      <w:r w:rsidRPr="00EC755F">
        <w:t>Степанкова</w:t>
      </w:r>
      <w:proofErr w:type="spellEnd"/>
      <w:r w:rsidRPr="00EC755F">
        <w:t xml:space="preserve"> Э.Я. Физическое воспитание. Программа и методические рекомендации. – М.</w:t>
      </w:r>
      <w:proofErr w:type="gramStart"/>
      <w:r w:rsidRPr="00EC755F">
        <w:t xml:space="preserve"> :</w:t>
      </w:r>
      <w:proofErr w:type="gramEnd"/>
      <w:r w:rsidRPr="00EC755F">
        <w:t xml:space="preserve"> Мозаика – Синтез, 20006. – 96 с.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Физиология спорта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ДЖ. Х. </w:t>
      </w:r>
      <w:proofErr w:type="spellStart"/>
      <w:r w:rsidRPr="00EC755F">
        <w:t>Уилмор</w:t>
      </w:r>
      <w:proofErr w:type="spellEnd"/>
      <w:r w:rsidRPr="00EC755F">
        <w:t>, Д.Л. Костил. – Киев. Олимпийская литература, 2001.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Марков К.К. Тренер-педагог и психолог</w:t>
      </w:r>
      <w:proofErr w:type="gramStart"/>
      <w:r w:rsidRPr="00EC755F">
        <w:t>.</w:t>
      </w:r>
      <w:proofErr w:type="gramEnd"/>
      <w:r w:rsidRPr="00EC755F">
        <w:t xml:space="preserve"> – </w:t>
      </w:r>
      <w:proofErr w:type="gramStart"/>
      <w:r w:rsidRPr="00EC755F">
        <w:t>и</w:t>
      </w:r>
      <w:proofErr w:type="gramEnd"/>
      <w:r w:rsidRPr="00EC755F">
        <w:t>ркутск,1999.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Настольная книга учителя физической культуры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Л.Б. </w:t>
      </w:r>
      <w:proofErr w:type="spellStart"/>
      <w:r w:rsidRPr="00EC755F">
        <w:t>Кофмана</w:t>
      </w:r>
      <w:proofErr w:type="spellEnd"/>
      <w:r w:rsidRPr="00EC755F">
        <w:t>. – М., 1998.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Основы управления подготовкой юных спортсменов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М. Я. </w:t>
      </w:r>
      <w:proofErr w:type="spellStart"/>
      <w:r w:rsidRPr="00EC755F">
        <w:t>Набатниковой</w:t>
      </w:r>
      <w:proofErr w:type="spellEnd"/>
      <w:r w:rsidRPr="00EC755F">
        <w:t>. – М., 1982.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Современная система спортивной подготовки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Ф.П. Суслова, В.Л. Сыча, Б.Н. </w:t>
      </w:r>
      <w:proofErr w:type="spellStart"/>
      <w:r w:rsidRPr="00EC755F">
        <w:t>Шустин</w:t>
      </w:r>
      <w:proofErr w:type="spellEnd"/>
      <w:r w:rsidRPr="00EC755F">
        <w:t>, М., 1995.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Спортивная медицина: справочное издание. – М., 1999.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Филин В.П. Теория и методика юношеского спорта. – М., 1987.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Волков В.М. восстановительные процессы в спорте. – М.: Физкультура и  спорт, 1977.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r w:rsidRPr="00EC755F">
        <w:t>Козлов М.С. , Спортивные игры</w:t>
      </w:r>
      <w:proofErr w:type="gramStart"/>
      <w:r w:rsidRPr="00EC755F">
        <w:t xml:space="preserve"> .</w:t>
      </w:r>
      <w:proofErr w:type="gramEnd"/>
      <w:r w:rsidRPr="00EC755F">
        <w:t xml:space="preserve"> – гос. из-во физкультура и спорт, Москва 1955. – 372 с.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r w:rsidRPr="00EC755F">
        <w:t xml:space="preserve">Котов М.П. Единая всесоюзная спортивная </w:t>
      </w:r>
      <w:proofErr w:type="spellStart"/>
      <w:r w:rsidRPr="00EC755F">
        <w:t>клоссификация</w:t>
      </w:r>
      <w:proofErr w:type="spellEnd"/>
      <w:r w:rsidRPr="00EC755F">
        <w:t xml:space="preserve">  1985-1988 – М.: Физкультура и спорт, 1985. – 284 с. – (Комп. по физ. культ. и </w:t>
      </w:r>
      <w:proofErr w:type="spellStart"/>
      <w:r w:rsidRPr="00EC755F">
        <w:t>спотру</w:t>
      </w:r>
      <w:proofErr w:type="spellEnd"/>
      <w:r w:rsidRPr="00EC755F">
        <w:t xml:space="preserve"> при </w:t>
      </w:r>
      <w:proofErr w:type="spellStart"/>
      <w:r w:rsidRPr="00EC755F">
        <w:t>Сов</w:t>
      </w:r>
      <w:proofErr w:type="gramStart"/>
      <w:r w:rsidRPr="00EC755F">
        <w:t>.М</w:t>
      </w:r>
      <w:proofErr w:type="gramEnd"/>
      <w:r w:rsidRPr="00EC755F">
        <w:t>ин.СССР</w:t>
      </w:r>
      <w:proofErr w:type="spellEnd"/>
      <w:r w:rsidRPr="00EC755F">
        <w:t>)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 xml:space="preserve">Маркова Г.А. </w:t>
      </w:r>
      <w:proofErr w:type="spellStart"/>
      <w:r w:rsidRPr="00EC755F">
        <w:t>Фармалогическое</w:t>
      </w:r>
      <w:proofErr w:type="spellEnd"/>
      <w:r w:rsidRPr="00EC755F">
        <w:t xml:space="preserve"> обеспечение в системе подготовки спортсменов</w:t>
      </w:r>
      <w:proofErr w:type="gramStart"/>
      <w:r w:rsidRPr="00EC755F">
        <w:t xml:space="preserve"> .</w:t>
      </w:r>
      <w:proofErr w:type="gramEnd"/>
      <w:r w:rsidRPr="00EC755F">
        <w:t xml:space="preserve"> – М., 1992.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Матвеев Л.П. Модельн</w:t>
      </w:r>
      <w:proofErr w:type="gramStart"/>
      <w:r w:rsidRPr="00EC755F">
        <w:t>о-</w:t>
      </w:r>
      <w:proofErr w:type="gramEnd"/>
      <w:r w:rsidRPr="00EC755F">
        <w:t xml:space="preserve"> целевой подход к построению спортивной подготовки // Теория и практика физической культуры, № 2,№ 3, 2000.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proofErr w:type="spellStart"/>
      <w:r w:rsidRPr="00EC755F">
        <w:t>Мифтахов</w:t>
      </w:r>
      <w:proofErr w:type="spellEnd"/>
      <w:r w:rsidRPr="00EC755F">
        <w:t xml:space="preserve"> М.С., </w:t>
      </w:r>
      <w:proofErr w:type="spellStart"/>
      <w:r w:rsidRPr="00EC755F">
        <w:t>Каюмов</w:t>
      </w:r>
      <w:proofErr w:type="spellEnd"/>
      <w:r w:rsidRPr="00EC755F">
        <w:t xml:space="preserve"> Д</w:t>
      </w:r>
      <w:proofErr w:type="gramStart"/>
      <w:r w:rsidRPr="00EC755F">
        <w:t>,Д</w:t>
      </w:r>
      <w:proofErr w:type="gramEnd"/>
      <w:r w:rsidRPr="00EC755F">
        <w:t>., Программа учебно- тренировочной работы  в спортивных школах.  2001 г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lastRenderedPageBreak/>
        <w:t>Основы управления подготовкой юных спортсменов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о</w:t>
      </w:r>
      <w:proofErr w:type="gramEnd"/>
      <w:r w:rsidRPr="00EC755F">
        <w:t xml:space="preserve">бщ. ред. М.Я. </w:t>
      </w:r>
      <w:proofErr w:type="spellStart"/>
      <w:r w:rsidRPr="00EC755F">
        <w:t>Набатниковой</w:t>
      </w:r>
      <w:proofErr w:type="spellEnd"/>
      <w:r w:rsidRPr="00EC755F">
        <w:t>. – М.: Физкультура и спорт, 1982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  <w:spacing w:after="200"/>
      </w:pPr>
      <w:r w:rsidRPr="00EC755F">
        <w:t xml:space="preserve"> Родиченко В.С., </w:t>
      </w:r>
      <w:proofErr w:type="spellStart"/>
      <w:r w:rsidRPr="00EC755F">
        <w:t>Ианов</w:t>
      </w:r>
      <w:proofErr w:type="spellEnd"/>
      <w:r w:rsidRPr="00EC755F">
        <w:t xml:space="preserve"> С.А., Константинов А.Т. Твой олимпийский учебник – </w:t>
      </w:r>
      <w:proofErr w:type="spellStart"/>
      <w:r w:rsidRPr="00EC755F">
        <w:t>учеб</w:t>
      </w:r>
      <w:proofErr w:type="gramStart"/>
      <w:r w:rsidRPr="00EC755F">
        <w:t>.п</w:t>
      </w:r>
      <w:proofErr w:type="gramEnd"/>
      <w:r w:rsidRPr="00EC755F">
        <w:t>особие</w:t>
      </w:r>
      <w:proofErr w:type="spellEnd"/>
      <w:r w:rsidRPr="00EC755F">
        <w:t xml:space="preserve"> для олимпийского образования – 22-е изд., </w:t>
      </w:r>
      <w:proofErr w:type="spellStart"/>
      <w:r w:rsidRPr="00EC755F">
        <w:t>перераб</w:t>
      </w:r>
      <w:proofErr w:type="spellEnd"/>
      <w:r w:rsidRPr="00EC755F">
        <w:t xml:space="preserve">. И доп. – М.: Советский спорт, 2010.- 144 </w:t>
      </w:r>
      <w:proofErr w:type="spellStart"/>
      <w:r w:rsidRPr="00EC755F">
        <w:t>с.</w:t>
      </w:r>
      <w:proofErr w:type="gramStart"/>
      <w:r w:rsidRPr="00EC755F">
        <w:t>:и</w:t>
      </w:r>
      <w:proofErr w:type="gramEnd"/>
      <w:r w:rsidRPr="00EC755F">
        <w:t>л</w:t>
      </w:r>
      <w:proofErr w:type="spellEnd"/>
      <w:r w:rsidRPr="00EC755F">
        <w:t>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r w:rsidRPr="00EC755F">
        <w:t xml:space="preserve">Сирота Н.А., </w:t>
      </w:r>
      <w:proofErr w:type="spellStart"/>
      <w:r w:rsidRPr="00EC755F">
        <w:t>Ялтонский</w:t>
      </w:r>
      <w:proofErr w:type="spellEnd"/>
      <w:r w:rsidRPr="00EC755F">
        <w:t xml:space="preserve"> В.М. Эффективные программы профилактики зависимости от наркотиков и других форм зависимости. – </w:t>
      </w:r>
      <w:proofErr w:type="spellStart"/>
      <w:r w:rsidRPr="00EC755F">
        <w:t>Казань</w:t>
      </w:r>
      <w:proofErr w:type="gramStart"/>
      <w:r w:rsidRPr="00EC755F">
        <w:t>:Ц</w:t>
      </w:r>
      <w:proofErr w:type="gramEnd"/>
      <w:r w:rsidRPr="00EC755F">
        <w:t>ентр</w:t>
      </w:r>
      <w:proofErr w:type="spellEnd"/>
      <w:r w:rsidRPr="00EC755F">
        <w:t xml:space="preserve"> инновационных технологий, 2005.- 192 с.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Современная система спортивной подготовки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Ф. П. Суслова, В.Л. Сыча, Б. Н. </w:t>
      </w:r>
      <w:proofErr w:type="spellStart"/>
      <w:r w:rsidRPr="00EC755F">
        <w:t>Шустина</w:t>
      </w:r>
      <w:proofErr w:type="spellEnd"/>
      <w:r w:rsidRPr="00EC755F">
        <w:t>. – М.: издательство «СААМ», 1995.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spacing w:after="200"/>
      </w:pPr>
      <w:proofErr w:type="spellStart"/>
      <w:r w:rsidRPr="00EC755F">
        <w:t>Степанкова</w:t>
      </w:r>
      <w:proofErr w:type="spellEnd"/>
      <w:r w:rsidRPr="00EC755F">
        <w:t xml:space="preserve"> Э.Я. Физическое воспитание. Программа и методические рекомендации. – М.</w:t>
      </w:r>
      <w:proofErr w:type="gramStart"/>
      <w:r w:rsidRPr="00EC755F">
        <w:t xml:space="preserve"> :</w:t>
      </w:r>
      <w:proofErr w:type="gramEnd"/>
      <w:r w:rsidRPr="00EC755F">
        <w:t xml:space="preserve"> Мозаика – Синтез, 20006. – 96 с.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Физиология спорта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ДЖ. Х. </w:t>
      </w:r>
      <w:proofErr w:type="spellStart"/>
      <w:r w:rsidRPr="00EC755F">
        <w:t>Уилмор</w:t>
      </w:r>
      <w:proofErr w:type="spellEnd"/>
      <w:r w:rsidRPr="00EC755F">
        <w:t>, Д.Л. Костил. – Киев. Олимпийская литература, 2001.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Марков К.К. Тренер-педагог и психолог</w:t>
      </w:r>
      <w:proofErr w:type="gramStart"/>
      <w:r w:rsidRPr="00EC755F">
        <w:t>.</w:t>
      </w:r>
      <w:proofErr w:type="gramEnd"/>
      <w:r w:rsidRPr="00EC755F">
        <w:t xml:space="preserve"> – </w:t>
      </w:r>
      <w:proofErr w:type="gramStart"/>
      <w:r w:rsidRPr="00EC755F">
        <w:t>и</w:t>
      </w:r>
      <w:proofErr w:type="gramEnd"/>
      <w:r w:rsidRPr="00EC755F">
        <w:t>ркутск,1999.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Настольная книга учителя физической культуры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Л.Б. </w:t>
      </w:r>
      <w:proofErr w:type="spellStart"/>
      <w:r w:rsidRPr="00EC755F">
        <w:t>Кофмана</w:t>
      </w:r>
      <w:proofErr w:type="spellEnd"/>
      <w:r w:rsidRPr="00EC755F">
        <w:t>. – М., 1998.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Основы управления подготовкой юных спортсменов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М. Я. </w:t>
      </w:r>
      <w:proofErr w:type="spellStart"/>
      <w:r w:rsidRPr="00EC755F">
        <w:t>Набатниковой</w:t>
      </w:r>
      <w:proofErr w:type="spellEnd"/>
      <w:r w:rsidRPr="00EC755F">
        <w:t>. – М., 1982.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Современная система спортивной подготовки / Под</w:t>
      </w:r>
      <w:proofErr w:type="gramStart"/>
      <w:r w:rsidRPr="00EC755F">
        <w:t>.</w:t>
      </w:r>
      <w:proofErr w:type="gramEnd"/>
      <w:r w:rsidRPr="00EC755F">
        <w:t xml:space="preserve"> </w:t>
      </w:r>
      <w:proofErr w:type="gramStart"/>
      <w:r w:rsidRPr="00EC755F">
        <w:t>р</w:t>
      </w:r>
      <w:proofErr w:type="gramEnd"/>
      <w:r w:rsidRPr="00EC755F">
        <w:t xml:space="preserve">ед. Ф.П. Суслова, В.Л. Сыча, Б.Н. </w:t>
      </w:r>
      <w:proofErr w:type="spellStart"/>
      <w:r w:rsidRPr="00EC755F">
        <w:t>Шустин</w:t>
      </w:r>
      <w:proofErr w:type="spellEnd"/>
      <w:r w:rsidRPr="00EC755F">
        <w:t>, М., 1995.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Спортивная медицина: справочное издание. – М., 1999.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r w:rsidRPr="00EC755F">
        <w:t>Филин В.П. Теория и методика юношеского спорта. – М., 1987.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proofErr w:type="spellStart"/>
      <w:r w:rsidRPr="00EC755F">
        <w:t>Кулишова</w:t>
      </w:r>
      <w:proofErr w:type="spellEnd"/>
      <w:r w:rsidRPr="00EC755F">
        <w:t xml:space="preserve"> М.В. Теннис: Учебная программа для детско-юношеских спортивных школ и специализированных детско-юношеских школ олимпийского резерва. – Мн.: </w:t>
      </w:r>
      <w:proofErr w:type="spellStart"/>
      <w:r w:rsidRPr="00EC755F">
        <w:t>НИИФКиС</w:t>
      </w:r>
      <w:proofErr w:type="spellEnd"/>
      <w:r w:rsidRPr="00EC755F">
        <w:t>, 2003.</w:t>
      </w:r>
    </w:p>
    <w:p w:rsidR="00A7024A" w:rsidRPr="00EC755F" w:rsidRDefault="00A7024A" w:rsidP="00A7024A">
      <w:pPr>
        <w:pStyle w:val="a"/>
        <w:numPr>
          <w:ilvl w:val="0"/>
          <w:numId w:val="16"/>
        </w:numPr>
        <w:autoSpaceDE w:val="0"/>
        <w:autoSpaceDN w:val="0"/>
        <w:adjustRightInd w:val="0"/>
      </w:pPr>
      <w:proofErr w:type="spellStart"/>
      <w:r w:rsidRPr="00EC755F">
        <w:t>Матицын</w:t>
      </w:r>
      <w:proofErr w:type="spellEnd"/>
      <w:r w:rsidRPr="00EC755F">
        <w:t xml:space="preserve"> О.В.  Многолетняя  подготовка  юных  спортсменов  в  настольном  теннисе. - М.: "Теория  и  практика  физической  культуры", 2001 г.</w:t>
      </w:r>
    </w:p>
    <w:p w:rsidR="00A7024A" w:rsidRPr="00EC755F" w:rsidRDefault="00A7024A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366FBF" w:rsidRPr="00EC755F" w:rsidRDefault="00366FBF" w:rsidP="00944B17">
      <w:pPr>
        <w:spacing w:line="276" w:lineRule="auto"/>
      </w:pPr>
    </w:p>
    <w:p w:rsidR="00240B64" w:rsidRPr="00B55F13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366FBF" w:rsidRPr="00EC755F" w:rsidRDefault="00366FBF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B73B29" w:rsidRPr="00EC755F" w:rsidRDefault="00240B64" w:rsidP="00240B64">
      <w:pPr>
        <w:spacing w:line="276" w:lineRule="auto"/>
        <w:jc w:val="center"/>
        <w:rPr>
          <w:b/>
          <w:sz w:val="26"/>
          <w:szCs w:val="26"/>
          <w:u w:val="single"/>
        </w:rPr>
      </w:pPr>
      <w:r w:rsidRPr="00EC755F">
        <w:rPr>
          <w:b/>
          <w:sz w:val="26"/>
          <w:szCs w:val="26"/>
          <w:u w:val="single"/>
        </w:rPr>
        <w:lastRenderedPageBreak/>
        <w:t>С</w:t>
      </w:r>
      <w:r w:rsidRPr="00EC755F">
        <w:rPr>
          <w:b/>
          <w:i/>
          <w:sz w:val="26"/>
          <w:szCs w:val="26"/>
          <w:u w:val="single"/>
        </w:rPr>
        <w:t>ОДЕРЖАНИЕ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Пояснительная записка………………………………………………………………………….</w:t>
      </w:r>
      <w:r w:rsidR="00240B64" w:rsidRPr="00EC755F">
        <w:t>2</w:t>
      </w:r>
    </w:p>
    <w:p w:rsidR="00A7024A" w:rsidRPr="00EC755F" w:rsidRDefault="00366FBF" w:rsidP="00A7024A">
      <w:pPr>
        <w:spacing w:line="276" w:lineRule="auto"/>
        <w:ind w:firstLine="567"/>
        <w:contextualSpacing/>
        <w:jc w:val="both"/>
      </w:pPr>
      <w:r w:rsidRPr="00EC755F">
        <w:rPr>
          <w:lang w:val="en-US"/>
        </w:rPr>
        <w:t>I</w:t>
      </w:r>
      <w:r w:rsidRPr="00EC755F">
        <w:t>.</w:t>
      </w:r>
      <w:r w:rsidR="00A7024A" w:rsidRPr="00EC755F">
        <w:t>Нормативная часть</w:t>
      </w:r>
      <w:r w:rsidRPr="00EC755F">
        <w:t>…………….</w:t>
      </w:r>
      <w:r w:rsidR="00A7024A" w:rsidRPr="00EC755F">
        <w:t>……………………………………………………………….</w:t>
      </w:r>
      <w:r w:rsidR="00240B64" w:rsidRPr="00EC755F">
        <w:t>3</w:t>
      </w:r>
    </w:p>
    <w:p w:rsidR="00A7024A" w:rsidRPr="00EC755F" w:rsidRDefault="00A7024A" w:rsidP="00A7024A">
      <w:pPr>
        <w:tabs>
          <w:tab w:val="left" w:pos="8565"/>
        </w:tabs>
        <w:spacing w:line="276" w:lineRule="auto"/>
        <w:ind w:firstLine="567"/>
        <w:contextualSpacing/>
        <w:jc w:val="both"/>
      </w:pPr>
      <w:r w:rsidRPr="00EC755F">
        <w:t>1.1 Цель дополнительной образовательной программы – содействовать направлению образовательной деятельности на развитие личности, укрепления здоровья, профессиональное самоопределение, адаптация учащихся к жизни, в коллективе, в обществе, формирование их общей культуры……………………………………………………………………………………….</w:t>
      </w:r>
      <w:r w:rsidR="00240B64" w:rsidRPr="00EC755F">
        <w:t>..3</w:t>
      </w:r>
    </w:p>
    <w:p w:rsidR="00A7024A" w:rsidRPr="00EC755F" w:rsidRDefault="00A7024A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1.2. Соотношение объемов тренировочного процесса на спортивно-оздоровительном этапе по виду спорта настольный теннис…………………………………………………………………..</w:t>
      </w:r>
      <w:r w:rsidR="00732BCB" w:rsidRPr="00EC755F">
        <w:rPr>
          <w:sz w:val="24"/>
          <w:szCs w:val="24"/>
        </w:rPr>
        <w:t>3</w:t>
      </w:r>
    </w:p>
    <w:p w:rsidR="00A7024A" w:rsidRPr="00EC755F" w:rsidRDefault="00A7024A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1.3. Режим тренировочной работы</w:t>
      </w:r>
      <w:r w:rsidR="00732BCB" w:rsidRPr="00EC755F">
        <w:rPr>
          <w:sz w:val="24"/>
          <w:szCs w:val="24"/>
        </w:rPr>
        <w:t>………………………………………………………</w:t>
      </w:r>
      <w:r w:rsidR="00366FBF" w:rsidRPr="00EC755F">
        <w:rPr>
          <w:sz w:val="24"/>
          <w:szCs w:val="24"/>
        </w:rPr>
        <w:t>..</w:t>
      </w:r>
      <w:r w:rsidR="00732BCB" w:rsidRPr="00EC755F">
        <w:rPr>
          <w:sz w:val="24"/>
          <w:szCs w:val="24"/>
        </w:rPr>
        <w:t>……4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1.4.  Медицинские, возрастные и психофизические требования к лицам,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proofErr w:type="gramStart"/>
      <w:r w:rsidRPr="00EC755F">
        <w:t>проходящим</w:t>
      </w:r>
      <w:proofErr w:type="gramEnd"/>
      <w:r w:rsidRPr="00EC755F">
        <w:t xml:space="preserve"> спортивную подготовку</w:t>
      </w:r>
      <w:r w:rsidR="00732BCB" w:rsidRPr="00EC755F">
        <w:t>………………………………………………………….5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 xml:space="preserve"> 1.5.  Предельные тренировочные нагрузки</w:t>
      </w:r>
      <w:r w:rsidR="00732BCB" w:rsidRPr="00EC755F">
        <w:t>………………………………………………</w:t>
      </w:r>
      <w:r w:rsidR="00366FBF" w:rsidRPr="00EC755F">
        <w:t>…...</w:t>
      </w:r>
      <w:r w:rsidR="00732BCB" w:rsidRPr="00EC755F">
        <w:t>.6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1.</w:t>
      </w:r>
      <w:r w:rsidR="00732BCB" w:rsidRPr="00EC755F">
        <w:t>6</w:t>
      </w:r>
      <w:r w:rsidRPr="00EC755F">
        <w:t xml:space="preserve"> Минимальный и предельный объем соревновательной деятельности</w:t>
      </w:r>
      <w:r w:rsidR="00732BCB" w:rsidRPr="00EC755F">
        <w:t>……………</w:t>
      </w:r>
      <w:r w:rsidR="00366FBF" w:rsidRPr="00EC755F">
        <w:t>…..</w:t>
      </w:r>
      <w:r w:rsidR="00732BCB" w:rsidRPr="00EC755F">
        <w:t>…6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1.</w:t>
      </w:r>
      <w:r w:rsidR="00732BCB" w:rsidRPr="00EC755F">
        <w:t>7</w:t>
      </w:r>
      <w:r w:rsidRPr="00EC755F">
        <w:t>. Требования к экипировке, спортивному инвентарю и оборудованию</w:t>
      </w:r>
      <w:r w:rsidR="00732BCB" w:rsidRPr="00EC755F">
        <w:t>…………………6</w:t>
      </w:r>
    </w:p>
    <w:p w:rsidR="00A7024A" w:rsidRPr="00EC755F" w:rsidRDefault="00A7024A" w:rsidP="00A7024A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1.</w:t>
      </w:r>
      <w:r w:rsidR="00732BCB" w:rsidRPr="00EC755F">
        <w:rPr>
          <w:rFonts w:ascii="Times New Roman" w:hAnsi="Times New Roman" w:cs="Times New Roman"/>
          <w:sz w:val="24"/>
          <w:szCs w:val="24"/>
        </w:rPr>
        <w:t>8</w:t>
      </w:r>
      <w:r w:rsidRPr="00EC755F">
        <w:rPr>
          <w:rFonts w:ascii="Times New Roman" w:hAnsi="Times New Roman" w:cs="Times New Roman"/>
          <w:sz w:val="24"/>
          <w:szCs w:val="24"/>
        </w:rPr>
        <w:t>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 иным условия</w:t>
      </w:r>
      <w:r w:rsidR="00732BCB" w:rsidRPr="00EC755F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366FBF" w:rsidRPr="00EC755F">
        <w:rPr>
          <w:rFonts w:ascii="Times New Roman" w:hAnsi="Times New Roman" w:cs="Times New Roman"/>
          <w:sz w:val="24"/>
          <w:szCs w:val="24"/>
        </w:rPr>
        <w:t>…..</w:t>
      </w:r>
      <w:r w:rsidR="00732BCB" w:rsidRPr="00EC755F">
        <w:rPr>
          <w:rFonts w:ascii="Times New Roman" w:hAnsi="Times New Roman" w:cs="Times New Roman"/>
          <w:sz w:val="24"/>
          <w:szCs w:val="24"/>
        </w:rPr>
        <w:t>9</w:t>
      </w:r>
    </w:p>
    <w:p w:rsidR="00A7024A" w:rsidRPr="00EC755F" w:rsidRDefault="00366FBF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 w:rsidRPr="00EC755F">
        <w:rPr>
          <w:sz w:val="24"/>
          <w:szCs w:val="24"/>
          <w:lang w:val="en-US"/>
        </w:rPr>
        <w:t>II</w:t>
      </w:r>
      <w:r w:rsidRPr="00B55F13">
        <w:rPr>
          <w:sz w:val="24"/>
          <w:szCs w:val="24"/>
        </w:rPr>
        <w:t>.</w:t>
      </w:r>
      <w:r w:rsidR="00A7024A" w:rsidRPr="00EC755F">
        <w:rPr>
          <w:sz w:val="24"/>
          <w:szCs w:val="24"/>
        </w:rPr>
        <w:t>Методическая часть</w:t>
      </w:r>
      <w:r w:rsidRPr="00EC755F">
        <w:rPr>
          <w:sz w:val="24"/>
          <w:szCs w:val="24"/>
        </w:rPr>
        <w:t>…………………………</w:t>
      </w:r>
      <w:r w:rsidR="00732BCB" w:rsidRPr="00EC755F">
        <w:rPr>
          <w:sz w:val="24"/>
          <w:szCs w:val="24"/>
        </w:rPr>
        <w:t>………</w:t>
      </w:r>
      <w:r w:rsidRPr="00EC755F">
        <w:rPr>
          <w:sz w:val="24"/>
          <w:szCs w:val="24"/>
        </w:rPr>
        <w:t>…………………………………….</w:t>
      </w:r>
      <w:r w:rsidR="00732BCB" w:rsidRPr="00EC755F">
        <w:rPr>
          <w:sz w:val="24"/>
          <w:szCs w:val="24"/>
        </w:rPr>
        <w:t>…11</w:t>
      </w:r>
    </w:p>
    <w:p w:rsidR="00A7024A" w:rsidRPr="00EC755F" w:rsidRDefault="00A7024A" w:rsidP="00A7024A">
      <w:pPr>
        <w:pStyle w:val="a6"/>
        <w:spacing w:before="0" w:after="0" w:line="276" w:lineRule="auto"/>
        <w:ind w:firstLine="567"/>
        <w:contextualSpacing/>
        <w:jc w:val="both"/>
      </w:pPr>
      <w:r w:rsidRPr="00EC755F">
        <w:t>2.1. Учебный план</w:t>
      </w:r>
      <w:r w:rsidR="00732BCB" w:rsidRPr="00EC755F">
        <w:t>……………………</w:t>
      </w:r>
      <w:r w:rsidR="00366FBF" w:rsidRPr="00EC755F">
        <w:t>…………………………………………………………</w:t>
      </w:r>
      <w:r w:rsidR="00732BCB" w:rsidRPr="00EC755F">
        <w:t>11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2.2 Рекомендуемые объемы тренировочных и соревновательных нагрузок</w:t>
      </w:r>
      <w:proofErr w:type="gramStart"/>
      <w:r w:rsidRPr="00EC755F">
        <w:t xml:space="preserve"> .</w:t>
      </w:r>
      <w:proofErr w:type="gramEnd"/>
      <w:r w:rsidRPr="00EC755F">
        <w:t>планирование</w:t>
      </w:r>
      <w:r w:rsidR="00732BCB" w:rsidRPr="00EC755F">
        <w:t>................................................................</w:t>
      </w:r>
      <w:r w:rsidR="00366FBF" w:rsidRPr="00EC755F">
        <w:t>.......................................................................14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 xml:space="preserve">2.3 Требования к организации  и проведению </w:t>
      </w:r>
      <w:proofErr w:type="spellStart"/>
      <w:r w:rsidRPr="00EC755F">
        <w:t>врчебно</w:t>
      </w:r>
      <w:proofErr w:type="spellEnd"/>
      <w:r w:rsidRPr="00EC755F">
        <w:t>-педагогического, психологического и биохимического контроля</w:t>
      </w:r>
      <w:r w:rsidR="00732BCB" w:rsidRPr="00EC755F">
        <w:t>……………………………………………………</w:t>
      </w:r>
      <w:r w:rsidR="00366FBF" w:rsidRPr="00EC755F">
        <w:t>…………………....15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2.4 Программный материал</w:t>
      </w:r>
      <w:r w:rsidR="00732BCB" w:rsidRPr="00EC755F">
        <w:t>……………………………………………………</w:t>
      </w:r>
      <w:r w:rsidR="00366FBF" w:rsidRPr="00EC755F">
        <w:t>……………</w:t>
      </w:r>
      <w:r w:rsidR="00366FBF" w:rsidRPr="00B55F13">
        <w:t>.</w:t>
      </w:r>
      <w:r w:rsidR="00366FBF" w:rsidRPr="00EC755F">
        <w:t>...</w:t>
      </w:r>
      <w:r w:rsidR="00732BCB" w:rsidRPr="00EC755F">
        <w:t>1</w:t>
      </w:r>
      <w:r w:rsidR="00366FBF" w:rsidRPr="00EC755F">
        <w:t>6</w:t>
      </w:r>
      <w:r w:rsidRPr="00EC755F">
        <w:t xml:space="preserve"> 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2.5. Организация психологической подготовки</w:t>
      </w:r>
      <w:r w:rsidR="00732BCB" w:rsidRPr="00EC755F">
        <w:t>……………………………………</w:t>
      </w:r>
      <w:r w:rsidR="00366FBF" w:rsidRPr="00EC755F">
        <w:t>………..23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2.6 Воспитательная работа</w:t>
      </w:r>
      <w:r w:rsidR="00732BCB" w:rsidRPr="00EC755F">
        <w:t>…………………………</w:t>
      </w:r>
      <w:r w:rsidR="00366FBF" w:rsidRPr="00EC755F">
        <w:t>……………………………………...</w:t>
      </w:r>
      <w:r w:rsidR="00366FBF" w:rsidRPr="00B55F13">
        <w:t>.</w:t>
      </w:r>
      <w:r w:rsidR="00366FBF" w:rsidRPr="00EC755F">
        <w:t>.….23</w:t>
      </w:r>
    </w:p>
    <w:p w:rsidR="00A7024A" w:rsidRPr="00EC755F" w:rsidRDefault="00366FBF" w:rsidP="00A7024A">
      <w:pPr>
        <w:spacing w:line="276" w:lineRule="auto"/>
        <w:ind w:firstLine="567"/>
        <w:contextualSpacing/>
        <w:jc w:val="both"/>
      </w:pPr>
      <w:r w:rsidRPr="00EC755F">
        <w:rPr>
          <w:lang w:val="en-US"/>
        </w:rPr>
        <w:t>III</w:t>
      </w:r>
      <w:r w:rsidRPr="00EC755F">
        <w:t>.</w:t>
      </w:r>
      <w:r w:rsidR="00A7024A" w:rsidRPr="00EC755F">
        <w:t>Система контроля и зачетные требования</w:t>
      </w:r>
      <w:r w:rsidRPr="00EC755F">
        <w:t>……………</w:t>
      </w:r>
      <w:r w:rsidR="00732BCB" w:rsidRPr="00EC755F">
        <w:t>……</w:t>
      </w:r>
      <w:r w:rsidRPr="00EC755F">
        <w:t>……………………………...25</w:t>
      </w:r>
    </w:p>
    <w:p w:rsidR="00366FBF" w:rsidRPr="00EC755F" w:rsidRDefault="00366FBF" w:rsidP="00366FBF">
      <w:pPr>
        <w:pStyle w:val="a"/>
        <w:numPr>
          <w:ilvl w:val="0"/>
          <w:numId w:val="0"/>
        </w:numPr>
        <w:autoSpaceDE w:val="0"/>
        <w:autoSpaceDN w:val="0"/>
        <w:adjustRightInd w:val="0"/>
        <w:ind w:left="567"/>
        <w:jc w:val="left"/>
      </w:pPr>
      <w:r w:rsidRPr="00EC755F">
        <w:rPr>
          <w:lang w:val="en-US"/>
        </w:rPr>
        <w:t>IV</w:t>
      </w:r>
      <w:r w:rsidRPr="00EC755F">
        <w:t>.</w:t>
      </w:r>
      <w:r w:rsidR="00732BCB" w:rsidRPr="00EC755F">
        <w:t>Перечень информационного обеспечения</w:t>
      </w:r>
      <w:proofErr w:type="gramStart"/>
      <w:r w:rsidRPr="00EC755F">
        <w:t>………………...……………………………...</w:t>
      </w:r>
      <w:r w:rsidR="00732BCB" w:rsidRPr="00EC755F">
        <w:t>.</w:t>
      </w:r>
      <w:proofErr w:type="gramEnd"/>
      <w:r w:rsidRPr="00EC755F">
        <w:t>27</w:t>
      </w:r>
    </w:p>
    <w:p w:rsidR="00732BCB" w:rsidRPr="00EC755F" w:rsidRDefault="00366FBF" w:rsidP="00366FBF">
      <w:pPr>
        <w:pStyle w:val="a"/>
        <w:numPr>
          <w:ilvl w:val="0"/>
          <w:numId w:val="0"/>
        </w:numPr>
        <w:autoSpaceDE w:val="0"/>
        <w:autoSpaceDN w:val="0"/>
        <w:adjustRightInd w:val="0"/>
        <w:ind w:left="567"/>
        <w:jc w:val="left"/>
      </w:pPr>
      <w:r w:rsidRPr="00EC755F">
        <w:rPr>
          <w:lang w:val="en-US"/>
        </w:rPr>
        <w:t>V</w:t>
      </w:r>
      <w:r w:rsidRPr="00EC755F">
        <w:t>.</w:t>
      </w:r>
      <w:r w:rsidR="00732BCB" w:rsidRPr="00EC755F">
        <w:t>Примерный план физкультурных и мероприятий для спорти</w:t>
      </w:r>
      <w:r w:rsidR="0002108F">
        <w:t>вно - оздоровительного этапа МБУ ДО</w:t>
      </w:r>
      <w:r w:rsidR="00732BCB" w:rsidRPr="00EC755F">
        <w:t xml:space="preserve"> « </w:t>
      </w:r>
      <w:proofErr w:type="gramStart"/>
      <w:r w:rsidR="00732BCB" w:rsidRPr="00EC755F">
        <w:t>ДЮСШ  «</w:t>
      </w:r>
      <w:proofErr w:type="gramEnd"/>
      <w:r w:rsidR="00732BCB" w:rsidRPr="00EC755F">
        <w:t xml:space="preserve">Олимп» </w:t>
      </w:r>
      <w:r w:rsidRPr="00EC755F">
        <w:t>…….………………………………………………...29</w:t>
      </w:r>
    </w:p>
    <w:p w:rsidR="00366FBF" w:rsidRPr="00366FBF" w:rsidRDefault="00366FBF" w:rsidP="00366FBF">
      <w:pPr>
        <w:spacing w:line="276" w:lineRule="auto"/>
        <w:ind w:firstLine="567"/>
        <w:rPr>
          <w:lang w:val="en-US"/>
        </w:rPr>
      </w:pPr>
      <w:r w:rsidRPr="00EC755F">
        <w:t>ЛИТЕРАТУРА………………………………………………………………………………….3</w:t>
      </w:r>
      <w:r w:rsidRPr="00EC755F">
        <w:rPr>
          <w:lang w:val="en-US"/>
        </w:rPr>
        <w:t>0</w:t>
      </w:r>
    </w:p>
    <w:p w:rsidR="00366FBF" w:rsidRPr="00366FBF" w:rsidRDefault="00366FBF" w:rsidP="00366FBF">
      <w:pPr>
        <w:pStyle w:val="a"/>
        <w:numPr>
          <w:ilvl w:val="0"/>
          <w:numId w:val="0"/>
        </w:numPr>
        <w:autoSpaceDE w:val="0"/>
        <w:autoSpaceDN w:val="0"/>
        <w:adjustRightInd w:val="0"/>
        <w:ind w:left="567"/>
        <w:jc w:val="left"/>
      </w:pPr>
    </w:p>
    <w:p w:rsidR="00732BCB" w:rsidRDefault="00732BCB" w:rsidP="00A7024A">
      <w:pPr>
        <w:spacing w:line="276" w:lineRule="auto"/>
        <w:ind w:firstLine="567"/>
        <w:contextualSpacing/>
        <w:jc w:val="both"/>
      </w:pPr>
    </w:p>
    <w:p w:rsidR="00732BCB" w:rsidRPr="00DB44D6" w:rsidRDefault="00732BCB" w:rsidP="00A7024A">
      <w:pPr>
        <w:spacing w:line="276" w:lineRule="auto"/>
        <w:ind w:firstLine="567"/>
        <w:contextualSpacing/>
        <w:jc w:val="both"/>
      </w:pPr>
    </w:p>
    <w:p w:rsidR="00B73B29" w:rsidRDefault="00B73B29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Default="003B43E8" w:rsidP="00944B17">
      <w:pPr>
        <w:spacing w:line="276" w:lineRule="auto"/>
      </w:pPr>
    </w:p>
    <w:p w:rsidR="003B43E8" w:rsidRPr="001A4F3E" w:rsidRDefault="003B43E8" w:rsidP="00944B17">
      <w:pPr>
        <w:spacing w:line="276" w:lineRule="auto"/>
      </w:pPr>
      <w:r>
        <w:rPr>
          <w:noProof/>
        </w:rPr>
        <w:lastRenderedPageBreak/>
        <w:drawing>
          <wp:inline distT="0" distB="0" distL="0" distR="0">
            <wp:extent cx="6299835" cy="8669994"/>
            <wp:effectExtent l="0" t="0" r="5715" b="0"/>
            <wp:docPr id="2" name="Рисунок 2" descr="D:\Рабочий стол\Программа общеразвивающая тенни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Программа общеразвивающая теннис 001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0" w:name="_GoBack"/>
      <w:bookmarkEnd w:id="10"/>
    </w:p>
    <w:sectPr w:rsidR="003B43E8" w:rsidRPr="001A4F3E" w:rsidSect="003F2F9B">
      <w:pgSz w:w="11906" w:h="16838"/>
      <w:pgMar w:top="1134" w:right="851" w:bottom="1134" w:left="1134" w:header="709" w:footer="2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949" w:rsidRDefault="00F75949" w:rsidP="00AB22CE">
      <w:r>
        <w:separator/>
      </w:r>
    </w:p>
  </w:endnote>
  <w:endnote w:type="continuationSeparator" w:id="0">
    <w:p w:rsidR="00F75949" w:rsidRDefault="00F75949" w:rsidP="00AB2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9202914"/>
      <w:docPartObj>
        <w:docPartGallery w:val="Page Numbers (Bottom of Page)"/>
        <w:docPartUnique/>
      </w:docPartObj>
    </w:sdtPr>
    <w:sdtEndPr/>
    <w:sdtContent>
      <w:p w:rsidR="00BF270E" w:rsidRDefault="00BF270E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43E8">
          <w:rPr>
            <w:noProof/>
          </w:rPr>
          <w:t>33</w:t>
        </w:r>
        <w:r>
          <w:fldChar w:fldCharType="end"/>
        </w:r>
      </w:p>
    </w:sdtContent>
  </w:sdt>
  <w:p w:rsidR="00BF270E" w:rsidRDefault="00BF270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949" w:rsidRDefault="00F75949" w:rsidP="00AB22CE">
      <w:r>
        <w:separator/>
      </w:r>
    </w:p>
  </w:footnote>
  <w:footnote w:type="continuationSeparator" w:id="0">
    <w:p w:rsidR="00F75949" w:rsidRDefault="00F75949" w:rsidP="00AB22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8"/>
        <w:szCs w:val="28"/>
      </w:rPr>
    </w:lvl>
  </w:abstractNum>
  <w:abstractNum w:abstractNumId="1">
    <w:nsid w:val="15482B2B"/>
    <w:multiLevelType w:val="hybridMultilevel"/>
    <w:tmpl w:val="AECEC9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A60CDC"/>
    <w:multiLevelType w:val="hybridMultilevel"/>
    <w:tmpl w:val="E6EC7962"/>
    <w:lvl w:ilvl="0" w:tplc="3492212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184E2EA3"/>
    <w:multiLevelType w:val="hybridMultilevel"/>
    <w:tmpl w:val="E27E7C98"/>
    <w:lvl w:ilvl="0" w:tplc="E68409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4F57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1BC5CF5"/>
    <w:multiLevelType w:val="hybridMultilevel"/>
    <w:tmpl w:val="FBA6D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917BE1"/>
    <w:multiLevelType w:val="hybridMultilevel"/>
    <w:tmpl w:val="29FE5D02"/>
    <w:lvl w:ilvl="0" w:tplc="29840686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7D77AB6"/>
    <w:multiLevelType w:val="hybridMultilevel"/>
    <w:tmpl w:val="E2209138"/>
    <w:lvl w:ilvl="0" w:tplc="8E781FA6">
      <w:start w:val="1"/>
      <w:numFmt w:val="bullet"/>
      <w:pStyle w:val="a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95F3327"/>
    <w:multiLevelType w:val="hybridMultilevel"/>
    <w:tmpl w:val="32C0375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4A90F62"/>
    <w:multiLevelType w:val="hybridMultilevel"/>
    <w:tmpl w:val="CD281510"/>
    <w:lvl w:ilvl="0" w:tplc="E68409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6B292C"/>
    <w:multiLevelType w:val="hybridMultilevel"/>
    <w:tmpl w:val="8FAE75E0"/>
    <w:lvl w:ilvl="0" w:tplc="12D256C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B41E55"/>
    <w:multiLevelType w:val="multilevel"/>
    <w:tmpl w:val="FE5A4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CB9566F"/>
    <w:multiLevelType w:val="hybridMultilevel"/>
    <w:tmpl w:val="48507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DF7DB5"/>
    <w:multiLevelType w:val="hybridMultilevel"/>
    <w:tmpl w:val="C642790A"/>
    <w:lvl w:ilvl="0" w:tplc="04190001">
      <w:start w:val="1"/>
      <w:numFmt w:val="bullet"/>
      <w:lvlText w:val=""/>
      <w:lvlJc w:val="left"/>
      <w:pPr>
        <w:ind w:left="20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6" w:hanging="360"/>
      </w:pPr>
      <w:rPr>
        <w:rFonts w:ascii="Wingdings" w:hAnsi="Wingdings" w:hint="default"/>
      </w:rPr>
    </w:lvl>
  </w:abstractNum>
  <w:abstractNum w:abstractNumId="14">
    <w:nsid w:val="7B386AD0"/>
    <w:multiLevelType w:val="hybridMultilevel"/>
    <w:tmpl w:val="E37A6B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7CD300D6"/>
    <w:multiLevelType w:val="hybridMultilevel"/>
    <w:tmpl w:val="66B0D0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15"/>
  </w:num>
  <w:num w:numId="5">
    <w:abstractNumId w:val="7"/>
  </w:num>
  <w:num w:numId="6">
    <w:abstractNumId w:val="14"/>
  </w:num>
  <w:num w:numId="7">
    <w:abstractNumId w:val="13"/>
  </w:num>
  <w:num w:numId="8">
    <w:abstractNumId w:val="1"/>
  </w:num>
  <w:num w:numId="9">
    <w:abstractNumId w:val="3"/>
  </w:num>
  <w:num w:numId="10">
    <w:abstractNumId w:val="10"/>
  </w:num>
  <w:num w:numId="11">
    <w:abstractNumId w:val="9"/>
  </w:num>
  <w:num w:numId="12">
    <w:abstractNumId w:val="12"/>
  </w:num>
  <w:num w:numId="13">
    <w:abstractNumId w:val="0"/>
  </w:num>
  <w:num w:numId="14">
    <w:abstractNumId w:val="2"/>
  </w:num>
  <w:num w:numId="15">
    <w:abstractNumId w:val="5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F1C"/>
    <w:rsid w:val="000051D4"/>
    <w:rsid w:val="0002108F"/>
    <w:rsid w:val="000613B9"/>
    <w:rsid w:val="000A1CA7"/>
    <w:rsid w:val="000D5E1D"/>
    <w:rsid w:val="00135B14"/>
    <w:rsid w:val="00142ED6"/>
    <w:rsid w:val="001544F3"/>
    <w:rsid w:val="0015483E"/>
    <w:rsid w:val="00172A52"/>
    <w:rsid w:val="001A4F3E"/>
    <w:rsid w:val="00220AD7"/>
    <w:rsid w:val="00240B64"/>
    <w:rsid w:val="00296C98"/>
    <w:rsid w:val="002B4AA4"/>
    <w:rsid w:val="002E24A0"/>
    <w:rsid w:val="002F5C95"/>
    <w:rsid w:val="00326564"/>
    <w:rsid w:val="00361351"/>
    <w:rsid w:val="00366FBF"/>
    <w:rsid w:val="00387F1C"/>
    <w:rsid w:val="003972CB"/>
    <w:rsid w:val="003B43E8"/>
    <w:rsid w:val="003F2F9B"/>
    <w:rsid w:val="00650D52"/>
    <w:rsid w:val="00665410"/>
    <w:rsid w:val="00690E17"/>
    <w:rsid w:val="00697F40"/>
    <w:rsid w:val="006E43E8"/>
    <w:rsid w:val="00713BAD"/>
    <w:rsid w:val="00732BCB"/>
    <w:rsid w:val="007414EA"/>
    <w:rsid w:val="007546F4"/>
    <w:rsid w:val="007D5E10"/>
    <w:rsid w:val="00875347"/>
    <w:rsid w:val="00944B17"/>
    <w:rsid w:val="00950E8D"/>
    <w:rsid w:val="009C0D81"/>
    <w:rsid w:val="00A7024A"/>
    <w:rsid w:val="00AB22CE"/>
    <w:rsid w:val="00AF228D"/>
    <w:rsid w:val="00AF6D59"/>
    <w:rsid w:val="00B20D6F"/>
    <w:rsid w:val="00B55F13"/>
    <w:rsid w:val="00B5658A"/>
    <w:rsid w:val="00B73B29"/>
    <w:rsid w:val="00B90FB3"/>
    <w:rsid w:val="00BF270E"/>
    <w:rsid w:val="00C06222"/>
    <w:rsid w:val="00C715DB"/>
    <w:rsid w:val="00CB4C79"/>
    <w:rsid w:val="00D0477A"/>
    <w:rsid w:val="00D431FC"/>
    <w:rsid w:val="00DA4C26"/>
    <w:rsid w:val="00DF7776"/>
    <w:rsid w:val="00E06161"/>
    <w:rsid w:val="00E15CC6"/>
    <w:rsid w:val="00E45137"/>
    <w:rsid w:val="00EC639F"/>
    <w:rsid w:val="00EC755F"/>
    <w:rsid w:val="00ED4AD9"/>
    <w:rsid w:val="00F0048C"/>
    <w:rsid w:val="00F10FF2"/>
    <w:rsid w:val="00F71A9D"/>
    <w:rsid w:val="00F75949"/>
    <w:rsid w:val="00F7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548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5483E"/>
    <w:pPr>
      <w:keepNext/>
      <w:jc w:val="center"/>
      <w:outlineLvl w:val="0"/>
    </w:pPr>
    <w:rPr>
      <w:sz w:val="28"/>
      <w:szCs w:val="20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A7024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90FB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414E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1548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Plain Text"/>
    <w:basedOn w:val="a0"/>
    <w:link w:val="a5"/>
    <w:rsid w:val="00AF228D"/>
    <w:pPr>
      <w:suppressAutoHyphens/>
      <w:spacing w:line="360" w:lineRule="auto"/>
      <w:ind w:firstLine="680"/>
      <w:jc w:val="both"/>
    </w:pPr>
    <w:rPr>
      <w:sz w:val="28"/>
      <w:szCs w:val="20"/>
      <w:lang w:eastAsia="en-US"/>
    </w:rPr>
  </w:style>
  <w:style w:type="character" w:customStyle="1" w:styleId="a5">
    <w:name w:val="Текст Знак"/>
    <w:basedOn w:val="a1"/>
    <w:link w:val="a4"/>
    <w:rsid w:val="00AF228D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Cell">
    <w:name w:val="ConsPlusCell"/>
    <w:uiPriority w:val="99"/>
    <w:rsid w:val="00AF22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0"/>
    <w:uiPriority w:val="99"/>
    <w:unhideWhenUsed/>
    <w:rsid w:val="00E06161"/>
    <w:pPr>
      <w:spacing w:before="90" w:after="90"/>
    </w:pPr>
  </w:style>
  <w:style w:type="paragraph" w:customStyle="1" w:styleId="ConsPlusNormal">
    <w:name w:val="ConsPlusNormal"/>
    <w:rsid w:val="00DF777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7414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7">
    <w:name w:val="Body Text"/>
    <w:basedOn w:val="a0"/>
    <w:link w:val="a8"/>
    <w:rsid w:val="006E43E8"/>
    <w:pPr>
      <w:tabs>
        <w:tab w:val="left" w:pos="2840"/>
      </w:tabs>
      <w:ind w:right="77"/>
      <w:jc w:val="both"/>
    </w:pPr>
    <w:rPr>
      <w:sz w:val="28"/>
      <w:szCs w:val="20"/>
    </w:rPr>
  </w:style>
  <w:style w:type="character" w:customStyle="1" w:styleId="a8">
    <w:name w:val="Основной текст Знак"/>
    <w:basedOn w:val="a1"/>
    <w:link w:val="a7"/>
    <w:rsid w:val="006E43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0"/>
    <w:link w:val="aa"/>
    <w:uiPriority w:val="10"/>
    <w:qFormat/>
    <w:rsid w:val="006E43E8"/>
    <w:pPr>
      <w:jc w:val="center"/>
    </w:pPr>
    <w:rPr>
      <w:b/>
      <w:bCs/>
      <w:sz w:val="40"/>
    </w:rPr>
  </w:style>
  <w:style w:type="character" w:customStyle="1" w:styleId="aa">
    <w:name w:val="Название Знак"/>
    <w:basedOn w:val="a1"/>
    <w:link w:val="a9"/>
    <w:uiPriority w:val="10"/>
    <w:rsid w:val="006E43E8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a">
    <w:name w:val="List Paragraph"/>
    <w:basedOn w:val="a0"/>
    <w:uiPriority w:val="34"/>
    <w:qFormat/>
    <w:rsid w:val="00713BAD"/>
    <w:pPr>
      <w:numPr>
        <w:numId w:val="5"/>
      </w:numPr>
      <w:spacing w:line="276" w:lineRule="auto"/>
      <w:contextualSpacing/>
      <w:jc w:val="both"/>
    </w:pPr>
  </w:style>
  <w:style w:type="character" w:customStyle="1" w:styleId="apple-converted-space">
    <w:name w:val="apple-converted-space"/>
    <w:basedOn w:val="a1"/>
    <w:rsid w:val="007D5E10"/>
    <w:rPr>
      <w:rFonts w:ascii="Times New Roman" w:hAnsi="Times New Roman" w:cs="Times New Roman" w:hint="default"/>
    </w:rPr>
  </w:style>
  <w:style w:type="paragraph" w:styleId="ab">
    <w:name w:val="Balloon Text"/>
    <w:basedOn w:val="a0"/>
    <w:link w:val="ac"/>
    <w:uiPriority w:val="99"/>
    <w:semiHidden/>
    <w:unhideWhenUsed/>
    <w:rsid w:val="007D5E1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7D5E1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90FB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d">
    <w:name w:val="Body Text Indent"/>
    <w:basedOn w:val="a0"/>
    <w:link w:val="ae"/>
    <w:uiPriority w:val="99"/>
    <w:semiHidden/>
    <w:unhideWhenUsed/>
    <w:rsid w:val="00B90FB3"/>
    <w:pPr>
      <w:spacing w:after="120"/>
      <w:ind w:left="283"/>
    </w:pPr>
  </w:style>
  <w:style w:type="character" w:customStyle="1" w:styleId="ae">
    <w:name w:val="Основной текст с отступом Знак"/>
    <w:basedOn w:val="a1"/>
    <w:link w:val="ad"/>
    <w:uiPriority w:val="99"/>
    <w:semiHidden/>
    <w:rsid w:val="00B90FB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59"/>
    <w:rsid w:val="0087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0"/>
    <w:link w:val="af1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0"/>
    <w:link w:val="af3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1"/>
    <w:link w:val="af2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A702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4">
    <w:name w:val="Hyperlink"/>
    <w:uiPriority w:val="99"/>
    <w:semiHidden/>
    <w:unhideWhenUsed/>
    <w:rsid w:val="00A7024A"/>
    <w:rPr>
      <w:color w:val="0000FF"/>
      <w:u w:val="single"/>
    </w:rPr>
  </w:style>
  <w:style w:type="paragraph" w:customStyle="1" w:styleId="ConsPlusNonformat">
    <w:name w:val="ConsPlusNonformat"/>
    <w:uiPriority w:val="99"/>
    <w:rsid w:val="00A7024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548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5483E"/>
    <w:pPr>
      <w:keepNext/>
      <w:jc w:val="center"/>
      <w:outlineLvl w:val="0"/>
    </w:pPr>
    <w:rPr>
      <w:sz w:val="28"/>
      <w:szCs w:val="20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A7024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90FB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414E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1548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Plain Text"/>
    <w:basedOn w:val="a0"/>
    <w:link w:val="a5"/>
    <w:rsid w:val="00AF228D"/>
    <w:pPr>
      <w:suppressAutoHyphens/>
      <w:spacing w:line="360" w:lineRule="auto"/>
      <w:ind w:firstLine="680"/>
      <w:jc w:val="both"/>
    </w:pPr>
    <w:rPr>
      <w:sz w:val="28"/>
      <w:szCs w:val="20"/>
      <w:lang w:eastAsia="en-US"/>
    </w:rPr>
  </w:style>
  <w:style w:type="character" w:customStyle="1" w:styleId="a5">
    <w:name w:val="Текст Знак"/>
    <w:basedOn w:val="a1"/>
    <w:link w:val="a4"/>
    <w:rsid w:val="00AF228D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Cell">
    <w:name w:val="ConsPlusCell"/>
    <w:uiPriority w:val="99"/>
    <w:rsid w:val="00AF22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0"/>
    <w:uiPriority w:val="99"/>
    <w:unhideWhenUsed/>
    <w:rsid w:val="00E06161"/>
    <w:pPr>
      <w:spacing w:before="90" w:after="90"/>
    </w:pPr>
  </w:style>
  <w:style w:type="paragraph" w:customStyle="1" w:styleId="ConsPlusNormal">
    <w:name w:val="ConsPlusNormal"/>
    <w:rsid w:val="00DF777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7414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7">
    <w:name w:val="Body Text"/>
    <w:basedOn w:val="a0"/>
    <w:link w:val="a8"/>
    <w:rsid w:val="006E43E8"/>
    <w:pPr>
      <w:tabs>
        <w:tab w:val="left" w:pos="2840"/>
      </w:tabs>
      <w:ind w:right="77"/>
      <w:jc w:val="both"/>
    </w:pPr>
    <w:rPr>
      <w:sz w:val="28"/>
      <w:szCs w:val="20"/>
    </w:rPr>
  </w:style>
  <w:style w:type="character" w:customStyle="1" w:styleId="a8">
    <w:name w:val="Основной текст Знак"/>
    <w:basedOn w:val="a1"/>
    <w:link w:val="a7"/>
    <w:rsid w:val="006E43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0"/>
    <w:link w:val="aa"/>
    <w:uiPriority w:val="10"/>
    <w:qFormat/>
    <w:rsid w:val="006E43E8"/>
    <w:pPr>
      <w:jc w:val="center"/>
    </w:pPr>
    <w:rPr>
      <w:b/>
      <w:bCs/>
      <w:sz w:val="40"/>
    </w:rPr>
  </w:style>
  <w:style w:type="character" w:customStyle="1" w:styleId="aa">
    <w:name w:val="Название Знак"/>
    <w:basedOn w:val="a1"/>
    <w:link w:val="a9"/>
    <w:uiPriority w:val="10"/>
    <w:rsid w:val="006E43E8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a">
    <w:name w:val="List Paragraph"/>
    <w:basedOn w:val="a0"/>
    <w:uiPriority w:val="34"/>
    <w:qFormat/>
    <w:rsid w:val="00713BAD"/>
    <w:pPr>
      <w:numPr>
        <w:numId w:val="5"/>
      </w:numPr>
      <w:spacing w:line="276" w:lineRule="auto"/>
      <w:contextualSpacing/>
      <w:jc w:val="both"/>
    </w:pPr>
  </w:style>
  <w:style w:type="character" w:customStyle="1" w:styleId="apple-converted-space">
    <w:name w:val="apple-converted-space"/>
    <w:basedOn w:val="a1"/>
    <w:rsid w:val="007D5E10"/>
    <w:rPr>
      <w:rFonts w:ascii="Times New Roman" w:hAnsi="Times New Roman" w:cs="Times New Roman" w:hint="default"/>
    </w:rPr>
  </w:style>
  <w:style w:type="paragraph" w:styleId="ab">
    <w:name w:val="Balloon Text"/>
    <w:basedOn w:val="a0"/>
    <w:link w:val="ac"/>
    <w:uiPriority w:val="99"/>
    <w:semiHidden/>
    <w:unhideWhenUsed/>
    <w:rsid w:val="007D5E1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7D5E1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90FB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d">
    <w:name w:val="Body Text Indent"/>
    <w:basedOn w:val="a0"/>
    <w:link w:val="ae"/>
    <w:uiPriority w:val="99"/>
    <w:semiHidden/>
    <w:unhideWhenUsed/>
    <w:rsid w:val="00B90FB3"/>
    <w:pPr>
      <w:spacing w:after="120"/>
      <w:ind w:left="283"/>
    </w:pPr>
  </w:style>
  <w:style w:type="character" w:customStyle="1" w:styleId="ae">
    <w:name w:val="Основной текст с отступом Знак"/>
    <w:basedOn w:val="a1"/>
    <w:link w:val="ad"/>
    <w:uiPriority w:val="99"/>
    <w:semiHidden/>
    <w:rsid w:val="00B90FB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59"/>
    <w:rsid w:val="0087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0"/>
    <w:link w:val="af1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0"/>
    <w:link w:val="af3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1"/>
    <w:link w:val="af2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A702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4">
    <w:name w:val="Hyperlink"/>
    <w:uiPriority w:val="99"/>
    <w:semiHidden/>
    <w:unhideWhenUsed/>
    <w:rsid w:val="00A7024A"/>
    <w:rPr>
      <w:color w:val="0000FF"/>
      <w:u w:val="single"/>
    </w:rPr>
  </w:style>
  <w:style w:type="paragraph" w:customStyle="1" w:styleId="ConsPlusNonformat">
    <w:name w:val="ConsPlusNonformat"/>
    <w:uiPriority w:val="99"/>
    <w:rsid w:val="00A7024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tw.ru/" TargetMode="External"/><Relationship Id="rId18" Type="http://schemas.openxmlformats.org/officeDocument/2006/relationships/hyperlink" Target="http://www.edu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flgr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273-&#1092;&#1079;.&#1088;&#1092;" TargetMode="External"/><Relationship Id="rId17" Type="http://schemas.openxmlformats.org/officeDocument/2006/relationships/hyperlink" Target="http://www.rustt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on.gov.ru/" TargetMode="External"/><Relationship Id="rId20" Type="http://schemas.openxmlformats.org/officeDocument/2006/relationships/hyperlink" Target="http://ttfr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chool-collection.edu.ru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mdmst.tatarstan.ru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://www.ed.gov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minsport.gov.ru/" TargetMode="External"/><Relationship Id="rId2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F0BBC-1378-4500-AD4F-CCCDC27E1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9957</Words>
  <Characters>56757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2015-02-24T11:30:00Z</cp:lastPrinted>
  <dcterms:created xsi:type="dcterms:W3CDTF">2015-09-03T11:51:00Z</dcterms:created>
  <dcterms:modified xsi:type="dcterms:W3CDTF">2015-09-03T11:51:00Z</dcterms:modified>
</cp:coreProperties>
</file>